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F5282" w14:textId="45D20817" w:rsidR="007C607A" w:rsidRPr="007C607A" w:rsidRDefault="007C607A" w:rsidP="007C607A">
      <w:pPr>
        <w:jc w:val="right"/>
        <w:rPr>
          <w:rFonts w:ascii="Times New Roman" w:eastAsia="Calibri" w:hAnsi="Times New Roman"/>
          <w:lang w:val="ru-RU" w:eastAsia="en-US"/>
        </w:rPr>
      </w:pPr>
      <w:r w:rsidRPr="007C607A">
        <w:rPr>
          <w:rFonts w:ascii="Times New Roman" w:eastAsia="Calibri" w:hAnsi="Times New Roman"/>
          <w:lang w:val="ru-RU" w:eastAsia="en-US"/>
        </w:rPr>
        <w:t>Приложение № 4 к приказу</w:t>
      </w:r>
    </w:p>
    <w:p w14:paraId="258D274F" w14:textId="36844A14" w:rsidR="007C607A" w:rsidRDefault="007C607A" w:rsidP="007C607A">
      <w:pPr>
        <w:jc w:val="right"/>
        <w:rPr>
          <w:rFonts w:ascii="Times New Roman" w:eastAsia="Calibri" w:hAnsi="Times New Roman"/>
          <w:b/>
          <w:lang w:val="ru-RU" w:eastAsia="en-US"/>
        </w:rPr>
      </w:pPr>
      <w:r w:rsidRPr="007C607A">
        <w:rPr>
          <w:rFonts w:ascii="Times New Roman" w:eastAsia="Calibri" w:hAnsi="Times New Roman"/>
          <w:lang w:val="ru-RU" w:eastAsia="en-US"/>
        </w:rPr>
        <w:t>от _</w:t>
      </w:r>
      <w:proofErr w:type="gramStart"/>
      <w:r w:rsidRPr="007C607A">
        <w:rPr>
          <w:rFonts w:ascii="Times New Roman" w:eastAsia="Calibri" w:hAnsi="Times New Roman"/>
          <w:lang w:val="ru-RU" w:eastAsia="en-US"/>
        </w:rPr>
        <w:t>_._</w:t>
      </w:r>
      <w:proofErr w:type="gramEnd"/>
      <w:r w:rsidRPr="007C607A">
        <w:rPr>
          <w:rFonts w:ascii="Times New Roman" w:eastAsia="Calibri" w:hAnsi="Times New Roman"/>
          <w:lang w:val="ru-RU" w:eastAsia="en-US"/>
        </w:rPr>
        <w:t>_____.2023 № ХБ-_____</w:t>
      </w:r>
    </w:p>
    <w:p w14:paraId="3A5D43C0" w14:textId="77777777" w:rsidR="007C607A" w:rsidRDefault="007C607A" w:rsidP="00FF6A10">
      <w:pPr>
        <w:jc w:val="center"/>
        <w:rPr>
          <w:rFonts w:ascii="Times New Roman" w:eastAsia="Calibri" w:hAnsi="Times New Roman"/>
          <w:b/>
          <w:lang w:val="ru-RU" w:eastAsia="en-US"/>
        </w:rPr>
      </w:pPr>
    </w:p>
    <w:p w14:paraId="4F6C163C" w14:textId="10D444BA" w:rsidR="00FF6A10" w:rsidRPr="008F38B1" w:rsidRDefault="000E6ED3" w:rsidP="00FF6A10">
      <w:pPr>
        <w:jc w:val="center"/>
        <w:rPr>
          <w:rFonts w:ascii="Times New Roman" w:eastAsia="Calibri" w:hAnsi="Times New Roman"/>
          <w:b/>
          <w:lang w:val="ru-RU" w:eastAsia="en-US"/>
        </w:rPr>
      </w:pPr>
      <w:bookmarkStart w:id="0" w:name="_GoBack"/>
      <w:bookmarkEnd w:id="0"/>
      <w:r w:rsidRPr="008F38B1">
        <w:rPr>
          <w:rFonts w:ascii="Times New Roman" w:eastAsia="Calibri" w:hAnsi="Times New Roman"/>
          <w:b/>
          <w:lang w:val="ru-RU" w:eastAsia="en-US"/>
        </w:rPr>
        <w:t>ДОГОВОР</w:t>
      </w:r>
      <w:r w:rsidR="00FF6A10" w:rsidRPr="008F38B1">
        <w:rPr>
          <w:rFonts w:ascii="Times New Roman" w:eastAsia="Calibri" w:hAnsi="Times New Roman"/>
          <w:b/>
          <w:lang w:val="ru-RU" w:eastAsia="en-US"/>
        </w:rPr>
        <w:t xml:space="preserve"> </w:t>
      </w:r>
    </w:p>
    <w:p w14:paraId="4397EEB0" w14:textId="40D27044" w:rsidR="00FF6A10" w:rsidRPr="008F38B1" w:rsidRDefault="00623B86" w:rsidP="00FF6A10">
      <w:pPr>
        <w:jc w:val="center"/>
        <w:rPr>
          <w:rFonts w:ascii="Times New Roman" w:eastAsia="Calibri" w:hAnsi="Times New Roman"/>
          <w:b/>
          <w:lang w:val="ru-RU" w:eastAsia="en-US"/>
        </w:rPr>
      </w:pPr>
      <w:r>
        <w:rPr>
          <w:rFonts w:ascii="Times New Roman" w:eastAsia="Calibri" w:hAnsi="Times New Roman"/>
          <w:b/>
          <w:lang w:val="ru-RU" w:eastAsia="en-US"/>
        </w:rPr>
        <w:t>продажи</w:t>
      </w:r>
      <w:r w:rsidR="00FF6A10" w:rsidRPr="008F38B1">
        <w:rPr>
          <w:rFonts w:ascii="Times New Roman" w:eastAsia="Calibri" w:hAnsi="Times New Roman"/>
          <w:b/>
          <w:lang w:val="ru-RU" w:eastAsia="en-US"/>
        </w:rPr>
        <w:t xml:space="preserve"> сжиженного углеводородного газа населению для бытовых нужд</w:t>
      </w:r>
      <w:r w:rsidR="00FF6A10" w:rsidRPr="008F38B1">
        <w:rPr>
          <w:rFonts w:ascii="Times New Roman" w:eastAsia="Calibri" w:hAnsi="Times New Roman"/>
          <w:b/>
          <w:vertAlign w:val="superscript"/>
          <w:lang w:val="ru-RU" w:eastAsia="en-US"/>
        </w:rPr>
        <w:footnoteReference w:id="2"/>
      </w:r>
    </w:p>
    <w:p w14:paraId="183EEA34" w14:textId="2077466C" w:rsidR="007629CB" w:rsidRPr="008F38B1" w:rsidRDefault="007629CB" w:rsidP="00DA4088">
      <w:pPr>
        <w:shd w:val="clear" w:color="auto" w:fill="FFFFFF"/>
        <w:ind w:firstLine="709"/>
        <w:jc w:val="both"/>
        <w:rPr>
          <w:rFonts w:ascii="Times New Roman" w:hAnsi="Times New Roman"/>
          <w:b/>
          <w:bCs/>
          <w:lang w:val="ru-RU"/>
        </w:rPr>
      </w:pPr>
    </w:p>
    <w:p w14:paraId="1C37055C" w14:textId="0282A855" w:rsidR="00FF6A10" w:rsidRPr="008F38B1" w:rsidRDefault="00FF6A10" w:rsidP="00FF6A10">
      <w:pPr>
        <w:tabs>
          <w:tab w:val="left" w:pos="6946"/>
        </w:tabs>
        <w:spacing w:after="200" w:line="276" w:lineRule="auto"/>
        <w:rPr>
          <w:rFonts w:ascii="Times New Roman" w:eastAsia="Calibri" w:hAnsi="Times New Roman"/>
          <w:color w:val="000000"/>
          <w:lang w:val="ru-RU" w:eastAsia="en-US"/>
        </w:rPr>
      </w:pPr>
      <w:r w:rsidRPr="008F38B1">
        <w:rPr>
          <w:rFonts w:ascii="Times New Roman" w:eastAsia="Calibri" w:hAnsi="Times New Roman"/>
          <w:color w:val="000000"/>
          <w:lang w:val="ru-RU" w:eastAsia="en-US"/>
        </w:rPr>
        <w:t>Место заключения________</w:t>
      </w:r>
      <w:r w:rsidR="003F4F23" w:rsidRPr="008F38B1">
        <w:rPr>
          <w:rFonts w:ascii="Times New Roman" w:eastAsia="Calibri" w:hAnsi="Times New Roman"/>
          <w:color w:val="000000"/>
          <w:lang w:val="ru-RU" w:eastAsia="en-US"/>
        </w:rPr>
        <w:t>__</w:t>
      </w:r>
      <w:r w:rsidRPr="008F38B1">
        <w:rPr>
          <w:rFonts w:ascii="Times New Roman" w:eastAsia="Calibri" w:hAnsi="Times New Roman"/>
          <w:color w:val="000000"/>
          <w:lang w:val="ru-RU" w:eastAsia="en-US"/>
        </w:rPr>
        <w:t xml:space="preserve">_______                                               </w:t>
      </w:r>
      <w:r w:rsidR="00F0640A">
        <w:rPr>
          <w:rFonts w:ascii="Times New Roman" w:eastAsia="Calibri" w:hAnsi="Times New Roman"/>
          <w:color w:val="000000"/>
          <w:lang w:val="ru-RU" w:eastAsia="en-US"/>
        </w:rPr>
        <w:t xml:space="preserve">                                 </w:t>
      </w:r>
      <w:r w:rsidRPr="008F38B1">
        <w:rPr>
          <w:rFonts w:ascii="Times New Roman" w:eastAsia="Calibri" w:hAnsi="Times New Roman"/>
          <w:color w:val="000000"/>
          <w:lang w:val="ru-RU" w:eastAsia="en-US"/>
        </w:rPr>
        <w:t xml:space="preserve"> </w:t>
      </w:r>
      <w:proofErr w:type="gramStart"/>
      <w:r w:rsidRPr="008F38B1">
        <w:rPr>
          <w:rFonts w:ascii="Times New Roman" w:eastAsia="Calibri" w:hAnsi="Times New Roman"/>
          <w:color w:val="000000"/>
          <w:lang w:val="ru-RU" w:eastAsia="en-US"/>
        </w:rPr>
        <w:t xml:space="preserve">   «</w:t>
      </w:r>
      <w:proofErr w:type="gramEnd"/>
      <w:r w:rsidRPr="008F38B1">
        <w:rPr>
          <w:rFonts w:ascii="Times New Roman" w:eastAsia="Calibri" w:hAnsi="Times New Roman"/>
          <w:color w:val="000000"/>
          <w:lang w:val="ru-RU" w:eastAsia="en-US"/>
        </w:rPr>
        <w:t>__</w:t>
      </w:r>
      <w:r w:rsidR="003F4F23" w:rsidRPr="008F38B1">
        <w:rPr>
          <w:rFonts w:ascii="Times New Roman" w:eastAsia="Calibri" w:hAnsi="Times New Roman"/>
          <w:color w:val="000000"/>
          <w:lang w:val="ru-RU" w:eastAsia="en-US"/>
        </w:rPr>
        <w:t>_</w:t>
      </w:r>
      <w:r w:rsidR="00311508">
        <w:rPr>
          <w:rFonts w:ascii="Times New Roman" w:eastAsia="Calibri" w:hAnsi="Times New Roman"/>
          <w:color w:val="000000"/>
          <w:lang w:val="ru-RU" w:eastAsia="en-US"/>
        </w:rPr>
        <w:t>_»______________ 20</w:t>
      </w:r>
      <w:r w:rsidRPr="008F38B1">
        <w:rPr>
          <w:rFonts w:ascii="Times New Roman" w:eastAsia="Calibri" w:hAnsi="Times New Roman"/>
          <w:color w:val="000000"/>
          <w:lang w:val="ru-RU" w:eastAsia="en-US"/>
        </w:rPr>
        <w:t>_</w:t>
      </w:r>
      <w:r w:rsidR="003F4F23" w:rsidRPr="008F38B1">
        <w:rPr>
          <w:rFonts w:ascii="Times New Roman" w:eastAsia="Calibri" w:hAnsi="Times New Roman"/>
          <w:color w:val="000000"/>
          <w:lang w:val="ru-RU" w:eastAsia="en-US"/>
        </w:rPr>
        <w:t>_</w:t>
      </w:r>
      <w:r w:rsidRPr="008F38B1">
        <w:rPr>
          <w:rFonts w:ascii="Times New Roman" w:eastAsia="Calibri" w:hAnsi="Times New Roman"/>
          <w:color w:val="000000"/>
          <w:lang w:val="ru-RU" w:eastAsia="en-US"/>
        </w:rPr>
        <w:t xml:space="preserve"> г   </w:t>
      </w:r>
    </w:p>
    <w:p w14:paraId="475092C2" w14:textId="0F3D58CE" w:rsidR="00FF6A10" w:rsidRPr="008F38B1" w:rsidRDefault="00FF6A10" w:rsidP="00303063">
      <w:pPr>
        <w:pStyle w:val="31"/>
        <w:jc w:val="center"/>
        <w:rPr>
          <w:b/>
          <w:color w:val="000000"/>
        </w:rPr>
      </w:pPr>
      <w:r w:rsidRPr="008F38B1">
        <w:rPr>
          <w:rFonts w:eastAsia="Calibri"/>
          <w:color w:val="000000"/>
          <w:lang w:eastAsia="en-US"/>
        </w:rPr>
        <w:t>Лицевой счет</w:t>
      </w:r>
      <w:r w:rsidR="00002102" w:rsidRPr="008F38B1">
        <w:rPr>
          <w:rFonts w:eastAsia="Calibri"/>
          <w:color w:val="000000"/>
          <w:lang w:eastAsia="en-US"/>
        </w:rPr>
        <w:t xml:space="preserve"> </w:t>
      </w:r>
      <w:r w:rsidRPr="008F38B1">
        <w:rPr>
          <w:rFonts w:eastAsia="Calibri"/>
          <w:color w:val="000000"/>
          <w:lang w:eastAsia="en-US"/>
        </w:rPr>
        <w:t>№ __</w:t>
      </w:r>
      <w:r w:rsidR="003F4F23" w:rsidRPr="008F38B1">
        <w:rPr>
          <w:rFonts w:eastAsia="Calibri"/>
          <w:color w:val="000000"/>
          <w:lang w:eastAsia="en-US"/>
        </w:rPr>
        <w:t>_________</w:t>
      </w:r>
      <w:r w:rsidRPr="008F38B1">
        <w:rPr>
          <w:rFonts w:eastAsia="Calibri"/>
          <w:color w:val="000000"/>
          <w:lang w:eastAsia="en-US"/>
        </w:rPr>
        <w:t>___________</w:t>
      </w:r>
    </w:p>
    <w:p w14:paraId="791AFB8F" w14:textId="77777777" w:rsidR="00FF6A10" w:rsidRPr="008F38B1" w:rsidRDefault="00FF6A10" w:rsidP="00FF6A10">
      <w:pPr>
        <w:pStyle w:val="31"/>
        <w:ind w:firstLine="567"/>
        <w:rPr>
          <w:b/>
          <w:color w:val="000000"/>
        </w:rPr>
      </w:pPr>
    </w:p>
    <w:p w14:paraId="21514F01" w14:textId="2A081356" w:rsidR="00FF6A10" w:rsidRPr="008F38B1" w:rsidRDefault="00FF6A10" w:rsidP="00FF6A10">
      <w:pPr>
        <w:pStyle w:val="31"/>
        <w:ind w:firstLine="567"/>
      </w:pPr>
      <w:r w:rsidRPr="008F38B1">
        <w:rPr>
          <w:b/>
          <w:color w:val="000000"/>
        </w:rPr>
        <w:t xml:space="preserve">Общество с ограниченной ответственностью «Газэнергосеть </w:t>
      </w:r>
      <w:r w:rsidR="00833E70" w:rsidRPr="008F38B1">
        <w:rPr>
          <w:b/>
          <w:color w:val="000000"/>
        </w:rPr>
        <w:t>Хабаровск</w:t>
      </w:r>
      <w:r w:rsidRPr="008F38B1">
        <w:rPr>
          <w:b/>
          <w:color w:val="000000"/>
        </w:rPr>
        <w:t>»</w:t>
      </w:r>
      <w:r w:rsidRPr="008F38B1">
        <w:rPr>
          <w:color w:val="000000"/>
        </w:rPr>
        <w:t>, именуемое в дальнейшем</w:t>
      </w:r>
      <w:r w:rsidRPr="008F38B1">
        <w:t xml:space="preserve"> </w:t>
      </w:r>
      <w:r w:rsidR="00F3576D" w:rsidRPr="008F38B1">
        <w:rPr>
          <w:color w:val="000000"/>
        </w:rPr>
        <w:t>«</w:t>
      </w:r>
      <w:r w:rsidR="00141CB6" w:rsidRPr="008F38B1">
        <w:rPr>
          <w:color w:val="000000"/>
        </w:rPr>
        <w:t>Поста</w:t>
      </w:r>
      <w:r w:rsidR="00556D8E" w:rsidRPr="008F38B1">
        <w:rPr>
          <w:color w:val="000000"/>
        </w:rPr>
        <w:t>в</w:t>
      </w:r>
      <w:r w:rsidR="00141CB6" w:rsidRPr="008F38B1">
        <w:rPr>
          <w:color w:val="000000"/>
        </w:rPr>
        <w:t>щик</w:t>
      </w:r>
      <w:r w:rsidR="00F3576D" w:rsidRPr="008F38B1">
        <w:rPr>
          <w:color w:val="000000"/>
        </w:rPr>
        <w:t>»</w:t>
      </w:r>
      <w:r w:rsidRPr="008F38B1">
        <w:rPr>
          <w:color w:val="000000"/>
        </w:rPr>
        <w:t xml:space="preserve"> в лице </w:t>
      </w:r>
      <w:r w:rsidR="00944C52" w:rsidRPr="008F38B1">
        <w:rPr>
          <w:color w:val="000000"/>
        </w:rPr>
        <w:t>__</w:t>
      </w:r>
      <w:r w:rsidR="00F0640A">
        <w:rPr>
          <w:color w:val="000000"/>
        </w:rPr>
        <w:t>__________________</w:t>
      </w:r>
      <w:r w:rsidR="00944C52" w:rsidRPr="008F38B1">
        <w:rPr>
          <w:color w:val="000000"/>
        </w:rPr>
        <w:t>_________________________________________</w:t>
      </w:r>
      <w:r w:rsidR="00F0640A">
        <w:rPr>
          <w:color w:val="000000"/>
        </w:rPr>
        <w:t>______</w:t>
      </w:r>
      <w:r w:rsidRPr="008F38B1">
        <w:rPr>
          <w:color w:val="000000"/>
        </w:rPr>
        <w:t>,</w:t>
      </w:r>
      <w:r w:rsidR="00F0640A">
        <w:rPr>
          <w:color w:val="000000"/>
        </w:rPr>
        <w:t xml:space="preserve"> </w:t>
      </w:r>
      <w:r w:rsidRPr="008F38B1">
        <w:rPr>
          <w:color w:val="000000"/>
        </w:rPr>
        <w:t>действующего на основании</w:t>
      </w:r>
      <w:r w:rsidR="00F0640A">
        <w:rPr>
          <w:color w:val="000000"/>
        </w:rPr>
        <w:t>____________________________________</w:t>
      </w:r>
      <w:r w:rsidRPr="008F38B1">
        <w:rPr>
          <w:color w:val="000000"/>
        </w:rPr>
        <w:t xml:space="preserve">, с одной стороны, </w:t>
      </w:r>
      <w:r w:rsidR="00A30CA6" w:rsidRPr="008F38B1">
        <w:rPr>
          <w:color w:val="000000"/>
        </w:rPr>
        <w:t>и ______________</w:t>
      </w:r>
      <w:r w:rsidR="003F4F23" w:rsidRPr="008F38B1">
        <w:rPr>
          <w:color w:val="000000"/>
        </w:rPr>
        <w:t>__</w:t>
      </w:r>
      <w:r w:rsidR="00A30CA6" w:rsidRPr="008F38B1">
        <w:rPr>
          <w:color w:val="000000"/>
        </w:rPr>
        <w:t>_____________________</w:t>
      </w:r>
      <w:r w:rsidR="003F4F23" w:rsidRPr="008F38B1">
        <w:rPr>
          <w:color w:val="000000"/>
        </w:rPr>
        <w:t xml:space="preserve"> </w:t>
      </w:r>
      <w:r w:rsidR="00A30CA6" w:rsidRPr="008F38B1">
        <w:rPr>
          <w:color w:val="000000"/>
        </w:rPr>
        <w:t>________________________________________</w:t>
      </w:r>
      <w:r w:rsidR="003F4F23" w:rsidRPr="008F38B1">
        <w:rPr>
          <w:color w:val="000000"/>
        </w:rPr>
        <w:t>__</w:t>
      </w:r>
      <w:r w:rsidR="00A30CA6" w:rsidRPr="008F38B1">
        <w:rPr>
          <w:color w:val="000000"/>
        </w:rPr>
        <w:t>___, паспорт серия ________ № ________________ выдан ________________________________, дата выдачи «____» _________ _____, зарегистрирован (а) по адресу:______________</w:t>
      </w:r>
      <w:r w:rsidR="003F4F23" w:rsidRPr="008F38B1">
        <w:rPr>
          <w:color w:val="000000"/>
        </w:rPr>
        <w:t>______________________________________</w:t>
      </w:r>
      <w:r w:rsidR="00A30CA6" w:rsidRPr="008F38B1">
        <w:rPr>
          <w:color w:val="000000"/>
        </w:rPr>
        <w:t>_____________________, именуемый (</w:t>
      </w:r>
      <w:proofErr w:type="spellStart"/>
      <w:r w:rsidR="00A30CA6" w:rsidRPr="008F38B1">
        <w:rPr>
          <w:color w:val="000000"/>
        </w:rPr>
        <w:t>ая</w:t>
      </w:r>
      <w:proofErr w:type="spellEnd"/>
      <w:r w:rsidR="00A30CA6" w:rsidRPr="008F38B1">
        <w:rPr>
          <w:color w:val="000000"/>
        </w:rPr>
        <w:t xml:space="preserve">) в дальнейшем «Абонент», </w:t>
      </w:r>
      <w:r w:rsidRPr="008F38B1">
        <w:t xml:space="preserve">с другой стороны, далее совместно именуемые «Стороны», заключили настоящий </w:t>
      </w:r>
      <w:r w:rsidR="000E6ED3" w:rsidRPr="008F38B1">
        <w:t>договор (далее – Договор)</w:t>
      </w:r>
      <w:r w:rsidRPr="008F38B1">
        <w:t xml:space="preserve"> о нижеследующем.</w:t>
      </w:r>
    </w:p>
    <w:p w14:paraId="663749A3" w14:textId="77777777" w:rsidR="00A551FF" w:rsidRPr="008F38B1" w:rsidRDefault="00A551FF" w:rsidP="00932439">
      <w:pPr>
        <w:shd w:val="clear" w:color="auto" w:fill="FFFFFF"/>
        <w:jc w:val="both"/>
        <w:rPr>
          <w:rFonts w:ascii="Times New Roman" w:hAnsi="Times New Roman"/>
          <w:bCs/>
          <w:lang w:val="ru-RU"/>
        </w:rPr>
      </w:pPr>
    </w:p>
    <w:p w14:paraId="2CAEAF5C" w14:textId="07B0F7E5" w:rsidR="00404E7E" w:rsidRPr="008F38B1" w:rsidRDefault="00404E7E" w:rsidP="00F7687E">
      <w:pPr>
        <w:shd w:val="clear" w:color="auto" w:fill="FFFFFF"/>
        <w:ind w:firstLine="709"/>
        <w:jc w:val="center"/>
        <w:rPr>
          <w:rFonts w:ascii="Times New Roman" w:hAnsi="Times New Roman"/>
          <w:lang w:val="ru-RU"/>
        </w:rPr>
      </w:pPr>
      <w:r w:rsidRPr="008F38B1">
        <w:rPr>
          <w:rFonts w:ascii="Times New Roman" w:hAnsi="Times New Roman"/>
          <w:b/>
          <w:lang w:val="ru-RU"/>
        </w:rPr>
        <w:t xml:space="preserve">1. </w:t>
      </w:r>
      <w:r w:rsidR="00040D20" w:rsidRPr="008F38B1">
        <w:rPr>
          <w:rFonts w:ascii="Times New Roman" w:hAnsi="Times New Roman"/>
          <w:b/>
          <w:lang w:val="ru-RU"/>
        </w:rPr>
        <w:t>П</w:t>
      </w:r>
      <w:r w:rsidR="00040D20" w:rsidRPr="008F38B1">
        <w:rPr>
          <w:rFonts w:ascii="Times New Roman" w:hAnsi="Times New Roman"/>
          <w:b/>
          <w:bCs/>
          <w:lang w:val="ru-RU"/>
        </w:rPr>
        <w:t>редмет договора</w:t>
      </w:r>
    </w:p>
    <w:p w14:paraId="71D646CB" w14:textId="5CD7D097" w:rsidR="00182901" w:rsidRPr="008F38B1" w:rsidRDefault="00404E7E" w:rsidP="00DA4088">
      <w:pPr>
        <w:ind w:firstLine="709"/>
        <w:jc w:val="both"/>
        <w:rPr>
          <w:rFonts w:ascii="Times New Roman" w:hAnsi="Times New Roman"/>
          <w:lang w:val="ru-RU"/>
        </w:rPr>
      </w:pPr>
      <w:r w:rsidRPr="008F38B1">
        <w:rPr>
          <w:rFonts w:ascii="Times New Roman" w:hAnsi="Times New Roman"/>
          <w:lang w:val="ru-RU"/>
        </w:rPr>
        <w:t xml:space="preserve">1.1. </w:t>
      </w:r>
      <w:r w:rsidR="008E263A" w:rsidRPr="008F38B1">
        <w:rPr>
          <w:rFonts w:ascii="Times New Roman" w:hAnsi="Times New Roman"/>
          <w:lang w:val="ru-RU"/>
        </w:rPr>
        <w:t xml:space="preserve">По настоящему </w:t>
      </w:r>
      <w:r w:rsidR="000E6ED3" w:rsidRPr="008F38B1">
        <w:rPr>
          <w:rFonts w:ascii="Times New Roman" w:hAnsi="Times New Roman"/>
          <w:lang w:val="ru-RU"/>
        </w:rPr>
        <w:t>Договор</w:t>
      </w:r>
      <w:r w:rsidR="008E263A" w:rsidRPr="008F38B1">
        <w:rPr>
          <w:rFonts w:ascii="Times New Roman" w:hAnsi="Times New Roman"/>
          <w:lang w:val="ru-RU"/>
        </w:rPr>
        <w:t xml:space="preserve">у </w:t>
      </w:r>
      <w:r w:rsidRPr="008F38B1">
        <w:rPr>
          <w:rFonts w:ascii="Times New Roman" w:hAnsi="Times New Roman"/>
          <w:lang w:val="ru-RU"/>
        </w:rPr>
        <w:t xml:space="preserve">Поставщик обязуется подавать </w:t>
      </w:r>
      <w:r w:rsidR="00925277" w:rsidRPr="008F38B1">
        <w:rPr>
          <w:rFonts w:ascii="Times New Roman" w:hAnsi="Times New Roman"/>
          <w:lang w:val="ru-RU"/>
        </w:rPr>
        <w:t xml:space="preserve">Абоненту сжиженный углеводородный газ (далее – СУГ) </w:t>
      </w:r>
      <w:r w:rsidRPr="008F38B1">
        <w:rPr>
          <w:rFonts w:ascii="Times New Roman" w:hAnsi="Times New Roman"/>
          <w:lang w:val="ru-RU"/>
        </w:rPr>
        <w:t xml:space="preserve">по газораспределительной сети </w:t>
      </w:r>
      <w:r w:rsidR="000803D6" w:rsidRPr="008F38B1">
        <w:rPr>
          <w:rFonts w:ascii="Times New Roman" w:hAnsi="Times New Roman"/>
          <w:lang w:val="ru-RU"/>
        </w:rPr>
        <w:t xml:space="preserve">Поставщика </w:t>
      </w:r>
      <w:r w:rsidRPr="008F38B1">
        <w:rPr>
          <w:rFonts w:ascii="Times New Roman" w:hAnsi="Times New Roman"/>
          <w:lang w:val="ru-RU"/>
        </w:rPr>
        <w:t>для удовлетворения коммунально-бытовых нужд (для личного, семейного, домашнего или иного использования, не связанного с предпринимательской деятельностью), а Абонент обязуется принимать и оплачивать его в соответствии с действующим законодательством Р</w:t>
      </w:r>
      <w:r w:rsidR="006C2C9E" w:rsidRPr="008F38B1">
        <w:rPr>
          <w:rFonts w:ascii="Times New Roman" w:hAnsi="Times New Roman"/>
          <w:lang w:val="ru-RU"/>
        </w:rPr>
        <w:t xml:space="preserve">оссийской </w:t>
      </w:r>
      <w:r w:rsidRPr="008F38B1">
        <w:rPr>
          <w:rFonts w:ascii="Times New Roman" w:hAnsi="Times New Roman"/>
          <w:lang w:val="ru-RU"/>
        </w:rPr>
        <w:t>Ф</w:t>
      </w:r>
      <w:r w:rsidR="006C2C9E" w:rsidRPr="008F38B1">
        <w:rPr>
          <w:rFonts w:ascii="Times New Roman" w:hAnsi="Times New Roman"/>
          <w:lang w:val="ru-RU"/>
        </w:rPr>
        <w:t>едерации</w:t>
      </w:r>
      <w:r w:rsidRPr="008F38B1">
        <w:rPr>
          <w:rFonts w:ascii="Times New Roman" w:hAnsi="Times New Roman"/>
          <w:lang w:val="ru-RU"/>
        </w:rPr>
        <w:t xml:space="preserve"> и на условиях, предусмотренных настоящим </w:t>
      </w:r>
      <w:r w:rsidR="000E6ED3" w:rsidRPr="008F38B1">
        <w:rPr>
          <w:rFonts w:ascii="Times New Roman" w:hAnsi="Times New Roman"/>
          <w:lang w:val="ru-RU"/>
        </w:rPr>
        <w:t>Договор</w:t>
      </w:r>
      <w:r w:rsidRPr="008F38B1">
        <w:rPr>
          <w:rFonts w:ascii="Times New Roman" w:hAnsi="Times New Roman"/>
          <w:lang w:val="ru-RU"/>
        </w:rPr>
        <w:t xml:space="preserve">ом. </w:t>
      </w:r>
    </w:p>
    <w:p w14:paraId="448A30A4" w14:textId="2AAAB20B" w:rsidR="00404E7E" w:rsidRPr="008F38B1" w:rsidRDefault="00404E7E" w:rsidP="00DA4088">
      <w:pPr>
        <w:ind w:firstLine="709"/>
        <w:jc w:val="both"/>
        <w:rPr>
          <w:rFonts w:ascii="Times New Roman" w:hAnsi="Times New Roman"/>
          <w:lang w:val="ru-RU"/>
        </w:rPr>
      </w:pPr>
      <w:r w:rsidRPr="008F38B1">
        <w:rPr>
          <w:rFonts w:ascii="Times New Roman" w:hAnsi="Times New Roman"/>
          <w:lang w:val="ru-RU"/>
        </w:rPr>
        <w:t xml:space="preserve">Обязательства Поставщика по подаче </w:t>
      </w:r>
      <w:r w:rsidR="00620C41" w:rsidRPr="008F38B1">
        <w:rPr>
          <w:rFonts w:ascii="Times New Roman" w:hAnsi="Times New Roman"/>
          <w:lang w:val="ru-RU"/>
        </w:rPr>
        <w:t>СУГ</w:t>
      </w:r>
      <w:r w:rsidRPr="008F38B1">
        <w:rPr>
          <w:rFonts w:ascii="Times New Roman" w:hAnsi="Times New Roman"/>
          <w:lang w:val="ru-RU"/>
        </w:rPr>
        <w:t xml:space="preserve"> считаются исполненными на границе раздела </w:t>
      </w:r>
      <w:r w:rsidR="007E1403" w:rsidRPr="008F38B1">
        <w:rPr>
          <w:rFonts w:ascii="Times New Roman" w:hAnsi="Times New Roman"/>
          <w:lang w:val="ru-RU"/>
        </w:rPr>
        <w:t xml:space="preserve">собственности </w:t>
      </w:r>
      <w:r w:rsidRPr="008F38B1">
        <w:rPr>
          <w:rFonts w:ascii="Times New Roman" w:hAnsi="Times New Roman"/>
          <w:lang w:val="ru-RU"/>
        </w:rPr>
        <w:t xml:space="preserve">газораспределительных сетей </w:t>
      </w:r>
      <w:r w:rsidR="00A336A6" w:rsidRPr="008F38B1">
        <w:rPr>
          <w:rFonts w:ascii="Times New Roman" w:hAnsi="Times New Roman"/>
          <w:lang w:val="ru-RU"/>
        </w:rPr>
        <w:t>Поставщика</w:t>
      </w:r>
      <w:r w:rsidRPr="008F38B1">
        <w:rPr>
          <w:rFonts w:ascii="Times New Roman" w:hAnsi="Times New Roman"/>
          <w:lang w:val="ru-RU"/>
        </w:rPr>
        <w:t xml:space="preserve"> и присоединенных газопроводов</w:t>
      </w:r>
      <w:r w:rsidR="00943B92" w:rsidRPr="008F38B1">
        <w:rPr>
          <w:rFonts w:ascii="Times New Roman" w:hAnsi="Times New Roman"/>
          <w:lang w:val="ru-RU"/>
        </w:rPr>
        <w:t xml:space="preserve"> (резервуарной</w:t>
      </w:r>
      <w:r w:rsidR="000803D6" w:rsidRPr="008F38B1">
        <w:rPr>
          <w:rFonts w:ascii="Times New Roman" w:hAnsi="Times New Roman"/>
          <w:lang w:val="ru-RU"/>
        </w:rPr>
        <w:t>, бал</w:t>
      </w:r>
      <w:r w:rsidR="00FF6A10" w:rsidRPr="008F38B1">
        <w:rPr>
          <w:rFonts w:ascii="Times New Roman" w:hAnsi="Times New Roman"/>
          <w:lang w:val="ru-RU"/>
        </w:rPr>
        <w:t>л</w:t>
      </w:r>
      <w:r w:rsidR="000803D6" w:rsidRPr="008F38B1">
        <w:rPr>
          <w:rFonts w:ascii="Times New Roman" w:hAnsi="Times New Roman"/>
          <w:lang w:val="ru-RU"/>
        </w:rPr>
        <w:t>онной</w:t>
      </w:r>
      <w:r w:rsidR="00943B92" w:rsidRPr="008F38B1">
        <w:rPr>
          <w:rFonts w:ascii="Times New Roman" w:hAnsi="Times New Roman"/>
          <w:lang w:val="ru-RU"/>
        </w:rPr>
        <w:t xml:space="preserve"> установки)</w:t>
      </w:r>
      <w:r w:rsidRPr="008F38B1">
        <w:rPr>
          <w:rFonts w:ascii="Times New Roman" w:hAnsi="Times New Roman"/>
          <w:lang w:val="ru-RU"/>
        </w:rPr>
        <w:t xml:space="preserve"> Абонента</w:t>
      </w:r>
      <w:r w:rsidR="00E213DD" w:rsidRPr="008F38B1">
        <w:rPr>
          <w:rFonts w:ascii="Times New Roman" w:hAnsi="Times New Roman"/>
          <w:lang w:val="ru-RU"/>
        </w:rPr>
        <w:t>.</w:t>
      </w:r>
    </w:p>
    <w:p w14:paraId="0478E3B7" w14:textId="0E6F8BDA" w:rsidR="00404E7E" w:rsidRPr="008F38B1" w:rsidRDefault="00404E7E" w:rsidP="00E301EE">
      <w:pPr>
        <w:ind w:firstLine="709"/>
        <w:jc w:val="both"/>
        <w:rPr>
          <w:rFonts w:ascii="Times New Roman" w:hAnsi="Times New Roman"/>
          <w:lang w:val="ru-RU"/>
        </w:rPr>
      </w:pPr>
      <w:r w:rsidRPr="008F38B1">
        <w:rPr>
          <w:rFonts w:ascii="Times New Roman" w:hAnsi="Times New Roman"/>
          <w:lang w:val="ru-RU"/>
        </w:rPr>
        <w:t>1.2. Характеристики газового оборудования Абонента</w:t>
      </w:r>
      <w:r w:rsidR="00793F79" w:rsidRPr="008F38B1">
        <w:rPr>
          <w:rFonts w:ascii="Times New Roman" w:hAnsi="Times New Roman"/>
          <w:lang w:val="ru-RU"/>
        </w:rPr>
        <w:t xml:space="preserve"> </w:t>
      </w:r>
      <w:r w:rsidR="004F55EB" w:rsidRPr="008F38B1">
        <w:rPr>
          <w:rFonts w:ascii="Times New Roman" w:hAnsi="Times New Roman"/>
          <w:lang w:val="ru-RU"/>
        </w:rPr>
        <w:t>указаны в</w:t>
      </w:r>
      <w:r w:rsidRPr="008F38B1">
        <w:rPr>
          <w:rFonts w:ascii="Times New Roman" w:hAnsi="Times New Roman"/>
          <w:lang w:val="ru-RU"/>
        </w:rPr>
        <w:t xml:space="preserve"> раздел</w:t>
      </w:r>
      <w:r w:rsidR="004F55EB" w:rsidRPr="008F38B1">
        <w:rPr>
          <w:rFonts w:ascii="Times New Roman" w:hAnsi="Times New Roman"/>
          <w:lang w:val="ru-RU"/>
        </w:rPr>
        <w:t>е</w:t>
      </w:r>
      <w:r w:rsidR="00182901" w:rsidRPr="008F38B1">
        <w:rPr>
          <w:rFonts w:ascii="Times New Roman" w:hAnsi="Times New Roman"/>
          <w:lang w:val="ru-RU"/>
        </w:rPr>
        <w:t xml:space="preserve"> </w:t>
      </w:r>
      <w:r w:rsidRPr="008F38B1">
        <w:rPr>
          <w:rFonts w:ascii="Times New Roman" w:hAnsi="Times New Roman"/>
          <w:lang w:val="ru-RU"/>
        </w:rPr>
        <w:t xml:space="preserve">1 </w:t>
      </w:r>
      <w:r w:rsidR="00763508" w:rsidRPr="008F38B1">
        <w:rPr>
          <w:rFonts w:ascii="Times New Roman" w:hAnsi="Times New Roman"/>
          <w:lang w:val="ru-RU"/>
        </w:rPr>
        <w:t>Приложения к</w:t>
      </w:r>
      <w:r w:rsidRPr="008F38B1">
        <w:rPr>
          <w:rFonts w:ascii="Times New Roman" w:hAnsi="Times New Roman"/>
          <w:lang w:val="ru-RU"/>
        </w:rPr>
        <w:t xml:space="preserve"> </w:t>
      </w:r>
      <w:r w:rsidR="000E6ED3" w:rsidRPr="008F38B1">
        <w:rPr>
          <w:rFonts w:ascii="Times New Roman" w:hAnsi="Times New Roman"/>
          <w:lang w:val="ru-RU"/>
        </w:rPr>
        <w:t>Договор</w:t>
      </w:r>
      <w:r w:rsidRPr="008F38B1">
        <w:rPr>
          <w:rFonts w:ascii="Times New Roman" w:hAnsi="Times New Roman"/>
          <w:lang w:val="ru-RU"/>
        </w:rPr>
        <w:t>у.</w:t>
      </w:r>
    </w:p>
    <w:p w14:paraId="2CC498AE" w14:textId="6854DF3E" w:rsidR="00404E7E" w:rsidRPr="008F38B1" w:rsidRDefault="00404E7E" w:rsidP="00DA4088">
      <w:pPr>
        <w:ind w:firstLine="709"/>
        <w:jc w:val="both"/>
        <w:rPr>
          <w:rFonts w:ascii="Times New Roman" w:hAnsi="Times New Roman"/>
          <w:lang w:val="ru-RU"/>
        </w:rPr>
      </w:pPr>
      <w:r w:rsidRPr="008F38B1">
        <w:rPr>
          <w:rFonts w:ascii="Times New Roman" w:hAnsi="Times New Roman"/>
          <w:lang w:val="ru-RU"/>
        </w:rPr>
        <w:t>1.3. Характеристика до</w:t>
      </w:r>
      <w:r w:rsidR="00793F79" w:rsidRPr="008F38B1">
        <w:rPr>
          <w:rFonts w:ascii="Times New Roman" w:hAnsi="Times New Roman"/>
          <w:lang w:val="ru-RU"/>
        </w:rPr>
        <w:t xml:space="preserve">мовладения (квартиры) Абонента </w:t>
      </w:r>
      <w:r w:rsidR="004F55EB" w:rsidRPr="008F38B1">
        <w:rPr>
          <w:rFonts w:ascii="Times New Roman" w:hAnsi="Times New Roman"/>
          <w:lang w:val="ru-RU"/>
        </w:rPr>
        <w:t xml:space="preserve">указаны в </w:t>
      </w:r>
      <w:r w:rsidRPr="008F38B1">
        <w:rPr>
          <w:rFonts w:ascii="Times New Roman" w:hAnsi="Times New Roman"/>
          <w:lang w:val="ru-RU"/>
        </w:rPr>
        <w:t>раздел</w:t>
      </w:r>
      <w:r w:rsidR="004F55EB" w:rsidRPr="008F38B1">
        <w:rPr>
          <w:rFonts w:ascii="Times New Roman" w:hAnsi="Times New Roman"/>
          <w:lang w:val="ru-RU"/>
        </w:rPr>
        <w:t>е</w:t>
      </w:r>
      <w:r w:rsidR="00182901" w:rsidRPr="008F38B1">
        <w:rPr>
          <w:rFonts w:ascii="Times New Roman" w:hAnsi="Times New Roman"/>
          <w:lang w:val="ru-RU"/>
        </w:rPr>
        <w:t xml:space="preserve"> </w:t>
      </w:r>
      <w:r w:rsidRPr="008F38B1">
        <w:rPr>
          <w:rFonts w:ascii="Times New Roman" w:hAnsi="Times New Roman"/>
          <w:lang w:val="ru-RU"/>
        </w:rPr>
        <w:t xml:space="preserve">2 </w:t>
      </w:r>
      <w:r w:rsidR="004F55EB" w:rsidRPr="008F38B1">
        <w:rPr>
          <w:rFonts w:ascii="Times New Roman" w:hAnsi="Times New Roman"/>
          <w:lang w:val="ru-RU"/>
        </w:rPr>
        <w:t>П</w:t>
      </w:r>
      <w:r w:rsidRPr="008F38B1">
        <w:rPr>
          <w:rFonts w:ascii="Times New Roman" w:hAnsi="Times New Roman"/>
          <w:lang w:val="ru-RU"/>
        </w:rPr>
        <w:t xml:space="preserve">риложения к </w:t>
      </w:r>
      <w:r w:rsidR="000E6ED3" w:rsidRPr="008F38B1">
        <w:rPr>
          <w:rFonts w:ascii="Times New Roman" w:hAnsi="Times New Roman"/>
          <w:lang w:val="ru-RU"/>
        </w:rPr>
        <w:t>Договор</w:t>
      </w:r>
      <w:r w:rsidRPr="008F38B1">
        <w:rPr>
          <w:rFonts w:ascii="Times New Roman" w:hAnsi="Times New Roman"/>
          <w:lang w:val="ru-RU"/>
        </w:rPr>
        <w:t>у</w:t>
      </w:r>
      <w:r w:rsidR="00CF7172" w:rsidRPr="008F38B1">
        <w:rPr>
          <w:rFonts w:ascii="Times New Roman" w:hAnsi="Times New Roman"/>
          <w:lang w:val="ru-RU"/>
        </w:rPr>
        <w:t>.</w:t>
      </w:r>
    </w:p>
    <w:p w14:paraId="15DCDF37" w14:textId="77777777" w:rsidR="00B522A2" w:rsidRPr="008F38B1" w:rsidRDefault="00B522A2">
      <w:pPr>
        <w:ind w:firstLine="709"/>
        <w:jc w:val="both"/>
        <w:rPr>
          <w:rFonts w:ascii="Times New Roman" w:hAnsi="Times New Roman"/>
          <w:b/>
          <w:lang w:val="ru-RU"/>
        </w:rPr>
      </w:pPr>
    </w:p>
    <w:p w14:paraId="18216DFB" w14:textId="370A8438" w:rsidR="00404E7E" w:rsidRPr="008F38B1" w:rsidRDefault="00400EAD" w:rsidP="00F7687E">
      <w:pPr>
        <w:ind w:firstLine="709"/>
        <w:jc w:val="center"/>
        <w:rPr>
          <w:rFonts w:ascii="Times New Roman" w:hAnsi="Times New Roman"/>
          <w:b/>
          <w:lang w:val="ru-RU"/>
        </w:rPr>
      </w:pPr>
      <w:r w:rsidRPr="008F38B1">
        <w:rPr>
          <w:rFonts w:ascii="Times New Roman" w:hAnsi="Times New Roman"/>
          <w:b/>
          <w:lang w:val="ru-RU"/>
        </w:rPr>
        <w:t>2</w:t>
      </w:r>
      <w:r w:rsidR="00404E7E" w:rsidRPr="008F38B1">
        <w:rPr>
          <w:rFonts w:ascii="Times New Roman" w:hAnsi="Times New Roman"/>
          <w:b/>
          <w:lang w:val="ru-RU"/>
        </w:rPr>
        <w:t xml:space="preserve">. </w:t>
      </w:r>
      <w:r w:rsidR="00A800FE" w:rsidRPr="008F38B1">
        <w:rPr>
          <w:rFonts w:ascii="Times New Roman" w:hAnsi="Times New Roman"/>
          <w:b/>
          <w:lang w:val="ru-RU"/>
        </w:rPr>
        <w:t>Права и обязанности</w:t>
      </w:r>
      <w:r w:rsidR="00040D20" w:rsidRPr="008F38B1">
        <w:rPr>
          <w:rFonts w:ascii="Times New Roman" w:hAnsi="Times New Roman"/>
          <w:b/>
          <w:lang w:val="ru-RU"/>
        </w:rPr>
        <w:t xml:space="preserve"> Сторон</w:t>
      </w:r>
    </w:p>
    <w:p w14:paraId="5584F93E" w14:textId="11395655" w:rsidR="00404E7E" w:rsidRPr="008F38B1" w:rsidRDefault="00400EAD" w:rsidP="00E301EE">
      <w:pPr>
        <w:ind w:firstLine="709"/>
        <w:jc w:val="both"/>
        <w:rPr>
          <w:rFonts w:ascii="Times New Roman" w:hAnsi="Times New Roman"/>
          <w:b/>
          <w:lang w:val="ru-RU"/>
        </w:rPr>
      </w:pPr>
      <w:r w:rsidRPr="008F38B1">
        <w:rPr>
          <w:rFonts w:ascii="Times New Roman" w:hAnsi="Times New Roman"/>
          <w:b/>
          <w:lang w:val="ru-RU"/>
        </w:rPr>
        <w:t>2</w:t>
      </w:r>
      <w:r w:rsidR="00404E7E" w:rsidRPr="008F38B1">
        <w:rPr>
          <w:rFonts w:ascii="Times New Roman" w:hAnsi="Times New Roman"/>
          <w:b/>
          <w:lang w:val="ru-RU"/>
        </w:rPr>
        <w:t>.1. Поставщик обязан:</w:t>
      </w:r>
    </w:p>
    <w:p w14:paraId="695AAF2A" w14:textId="41FE6240" w:rsidR="008417EE" w:rsidRPr="008F38B1" w:rsidRDefault="00400EAD" w:rsidP="00E301EE">
      <w:pPr>
        <w:ind w:firstLine="709"/>
        <w:jc w:val="both"/>
        <w:rPr>
          <w:rFonts w:ascii="Times New Roman" w:hAnsi="Times New Roman"/>
          <w:lang w:val="ru-RU"/>
        </w:rPr>
      </w:pPr>
      <w:r w:rsidRPr="008F38B1">
        <w:rPr>
          <w:rFonts w:ascii="Times New Roman" w:hAnsi="Times New Roman"/>
          <w:bCs/>
          <w:lang w:val="ru-RU"/>
        </w:rPr>
        <w:t>2</w:t>
      </w:r>
      <w:r w:rsidR="00C82CA9" w:rsidRPr="008F38B1">
        <w:rPr>
          <w:rFonts w:ascii="Times New Roman" w:hAnsi="Times New Roman"/>
          <w:lang w:val="ru-RU"/>
        </w:rPr>
        <w:t>.1.1.</w:t>
      </w:r>
      <w:r w:rsidR="008417EE" w:rsidRPr="008F38B1">
        <w:rPr>
          <w:rFonts w:ascii="Times New Roman" w:hAnsi="Times New Roman"/>
          <w:lang w:val="ru-RU"/>
        </w:rPr>
        <w:t xml:space="preserve"> </w:t>
      </w:r>
      <w:r w:rsidR="00C82CA9" w:rsidRPr="008F38B1">
        <w:rPr>
          <w:rFonts w:ascii="Times New Roman" w:hAnsi="Times New Roman"/>
          <w:lang w:val="ru-RU"/>
        </w:rPr>
        <w:t>О</w:t>
      </w:r>
      <w:r w:rsidR="008417EE" w:rsidRPr="008F38B1">
        <w:rPr>
          <w:rFonts w:ascii="Times New Roman" w:hAnsi="Times New Roman"/>
          <w:lang w:val="ru-RU"/>
        </w:rPr>
        <w:t xml:space="preserve">беспечивать круглосуточную подачу </w:t>
      </w:r>
      <w:r w:rsidR="005E56C6" w:rsidRPr="008F38B1">
        <w:rPr>
          <w:rFonts w:ascii="Times New Roman" w:hAnsi="Times New Roman"/>
          <w:lang w:val="ru-RU"/>
        </w:rPr>
        <w:t xml:space="preserve">Абоненту </w:t>
      </w:r>
      <w:r w:rsidR="00CF7172" w:rsidRPr="008F38B1">
        <w:rPr>
          <w:rFonts w:ascii="Times New Roman" w:hAnsi="Times New Roman"/>
          <w:bCs/>
          <w:lang w:val="ru-RU"/>
        </w:rPr>
        <w:t xml:space="preserve">СУГ </w:t>
      </w:r>
      <w:r w:rsidR="008417EE" w:rsidRPr="008F38B1">
        <w:rPr>
          <w:rFonts w:ascii="Times New Roman" w:hAnsi="Times New Roman"/>
          <w:lang w:val="ru-RU"/>
        </w:rPr>
        <w:t>надлежащего ка</w:t>
      </w:r>
      <w:r w:rsidR="00C82CA9" w:rsidRPr="008F38B1">
        <w:rPr>
          <w:rFonts w:ascii="Times New Roman" w:hAnsi="Times New Roman"/>
          <w:lang w:val="ru-RU"/>
        </w:rPr>
        <w:t>чества в необходимом количестве</w:t>
      </w:r>
      <w:r w:rsidR="005E56C6" w:rsidRPr="008F38B1">
        <w:rPr>
          <w:rFonts w:ascii="Times New Roman" w:hAnsi="Times New Roman"/>
          <w:lang w:val="ru-RU"/>
        </w:rPr>
        <w:t xml:space="preserve"> </w:t>
      </w:r>
      <w:r w:rsidR="00C16F8D" w:rsidRPr="008F38B1">
        <w:rPr>
          <w:rFonts w:ascii="Times New Roman" w:hAnsi="Times New Roman"/>
          <w:lang w:val="ru-RU"/>
        </w:rPr>
        <w:t xml:space="preserve">для удовлетворения </w:t>
      </w:r>
      <w:r w:rsidR="005E56C6" w:rsidRPr="008F38B1">
        <w:rPr>
          <w:rFonts w:ascii="Times New Roman" w:hAnsi="Times New Roman"/>
          <w:lang w:val="ru-RU"/>
        </w:rPr>
        <w:t>коммунально-</w:t>
      </w:r>
      <w:r w:rsidR="00C16F8D" w:rsidRPr="008F38B1">
        <w:rPr>
          <w:rFonts w:ascii="Times New Roman" w:hAnsi="Times New Roman"/>
          <w:lang w:val="ru-RU"/>
        </w:rPr>
        <w:t xml:space="preserve">бытовых нужд </w:t>
      </w:r>
      <w:r w:rsidR="00FD7AFA" w:rsidRPr="008F38B1">
        <w:rPr>
          <w:rFonts w:ascii="Times New Roman" w:hAnsi="Times New Roman"/>
          <w:lang w:val="ru-RU"/>
        </w:rPr>
        <w:t>Абонента</w:t>
      </w:r>
      <w:r w:rsidR="006501A9" w:rsidRPr="008F38B1">
        <w:rPr>
          <w:rFonts w:ascii="Times New Roman" w:hAnsi="Times New Roman"/>
          <w:lang w:val="ru-RU"/>
        </w:rPr>
        <w:t>.</w:t>
      </w:r>
    </w:p>
    <w:p w14:paraId="0EFBFCCE" w14:textId="4928C504" w:rsidR="00400EAD" w:rsidRPr="008F38B1" w:rsidRDefault="00400EAD" w:rsidP="00400EAD">
      <w:pPr>
        <w:ind w:firstLine="709"/>
        <w:jc w:val="both"/>
        <w:rPr>
          <w:rFonts w:ascii="Times New Roman" w:hAnsi="Times New Roman"/>
          <w:bCs/>
          <w:lang w:val="ru-RU"/>
        </w:rPr>
      </w:pPr>
      <w:r w:rsidRPr="008F38B1">
        <w:rPr>
          <w:rFonts w:ascii="Times New Roman" w:hAnsi="Times New Roman"/>
          <w:bCs/>
          <w:lang w:val="ru-RU"/>
        </w:rPr>
        <w:t>2</w:t>
      </w:r>
      <w:r w:rsidR="00C82CA9" w:rsidRPr="008F38B1">
        <w:rPr>
          <w:rFonts w:ascii="Times New Roman" w:hAnsi="Times New Roman"/>
          <w:bCs/>
          <w:lang w:val="ru-RU"/>
        </w:rPr>
        <w:t>.1.2.</w:t>
      </w:r>
      <w:r w:rsidR="008417EE" w:rsidRPr="008F38B1">
        <w:rPr>
          <w:rFonts w:ascii="Times New Roman" w:hAnsi="Times New Roman"/>
          <w:bCs/>
          <w:lang w:val="ru-RU"/>
        </w:rPr>
        <w:t xml:space="preserve"> </w:t>
      </w:r>
      <w:r w:rsidR="00C82CA9" w:rsidRPr="008F38B1">
        <w:rPr>
          <w:rFonts w:ascii="Times New Roman" w:hAnsi="Times New Roman"/>
          <w:bCs/>
          <w:lang w:val="ru-RU"/>
        </w:rPr>
        <w:t>О</w:t>
      </w:r>
      <w:r w:rsidR="008417EE" w:rsidRPr="008F38B1">
        <w:rPr>
          <w:rFonts w:ascii="Times New Roman" w:hAnsi="Times New Roman"/>
          <w:bCs/>
          <w:lang w:val="ru-RU"/>
        </w:rPr>
        <w:t xml:space="preserve">существлять по заявке </w:t>
      </w:r>
      <w:r w:rsidR="00212402" w:rsidRPr="008F38B1">
        <w:rPr>
          <w:rFonts w:ascii="Times New Roman" w:hAnsi="Times New Roman"/>
          <w:bCs/>
          <w:lang w:val="ru-RU"/>
        </w:rPr>
        <w:t>А</w:t>
      </w:r>
      <w:r w:rsidR="008417EE" w:rsidRPr="008F38B1">
        <w:rPr>
          <w:rFonts w:ascii="Times New Roman" w:hAnsi="Times New Roman"/>
          <w:bCs/>
          <w:lang w:val="ru-RU"/>
        </w:rPr>
        <w:t xml:space="preserve">бонента установку пломбы на месте присоединения прибора учета газа к газопроводу в течение 5 рабочих дней со дня поступления такой заявки. Первичная установка пломбы осуществляется за счет </w:t>
      </w:r>
      <w:r w:rsidR="00CF7172" w:rsidRPr="008F38B1">
        <w:rPr>
          <w:rFonts w:ascii="Times New Roman" w:hAnsi="Times New Roman"/>
          <w:bCs/>
          <w:lang w:val="ru-RU"/>
        </w:rPr>
        <w:t>П</w:t>
      </w:r>
      <w:r w:rsidR="008417EE" w:rsidRPr="008F38B1">
        <w:rPr>
          <w:rFonts w:ascii="Times New Roman" w:hAnsi="Times New Roman"/>
          <w:bCs/>
          <w:lang w:val="ru-RU"/>
        </w:rPr>
        <w:t>оставщика</w:t>
      </w:r>
      <w:r w:rsidR="00212402" w:rsidRPr="008F38B1">
        <w:rPr>
          <w:rStyle w:val="af2"/>
          <w:rFonts w:ascii="Times New Roman" w:hAnsi="Times New Roman"/>
          <w:sz w:val="20"/>
          <w:szCs w:val="20"/>
          <w:lang w:val="ru-RU"/>
        </w:rPr>
        <w:t xml:space="preserve">, </w:t>
      </w:r>
      <w:r w:rsidR="008417EE" w:rsidRPr="008F38B1">
        <w:rPr>
          <w:rFonts w:ascii="Times New Roman" w:hAnsi="Times New Roman"/>
          <w:bCs/>
          <w:lang w:val="ru-RU"/>
        </w:rPr>
        <w:t xml:space="preserve">последующие (в том числе при восстановлении прибора учета газа после проведения поверки или </w:t>
      </w:r>
      <w:r w:rsidR="00C82CA9" w:rsidRPr="008F38B1">
        <w:rPr>
          <w:rFonts w:ascii="Times New Roman" w:hAnsi="Times New Roman"/>
          <w:bCs/>
          <w:lang w:val="ru-RU"/>
        </w:rPr>
        <w:t xml:space="preserve">ремонта) оплачиваются </w:t>
      </w:r>
      <w:r w:rsidR="00CF7172" w:rsidRPr="008F38B1">
        <w:rPr>
          <w:rFonts w:ascii="Times New Roman" w:hAnsi="Times New Roman"/>
          <w:bCs/>
          <w:lang w:val="ru-RU"/>
        </w:rPr>
        <w:t>А</w:t>
      </w:r>
      <w:r w:rsidR="00C82CA9" w:rsidRPr="008F38B1">
        <w:rPr>
          <w:rFonts w:ascii="Times New Roman" w:hAnsi="Times New Roman"/>
          <w:bCs/>
          <w:lang w:val="ru-RU"/>
        </w:rPr>
        <w:t>бонентом</w:t>
      </w:r>
      <w:r w:rsidR="00212402" w:rsidRPr="008F38B1">
        <w:rPr>
          <w:rFonts w:ascii="Times New Roman" w:hAnsi="Times New Roman"/>
          <w:bCs/>
          <w:lang w:val="ru-RU"/>
        </w:rPr>
        <w:t>.</w:t>
      </w:r>
    </w:p>
    <w:p w14:paraId="089DFE14" w14:textId="39361B16" w:rsidR="008417EE" w:rsidRPr="008F38B1" w:rsidRDefault="00400EAD" w:rsidP="00400EAD">
      <w:pPr>
        <w:ind w:firstLine="709"/>
        <w:jc w:val="both"/>
        <w:rPr>
          <w:rFonts w:ascii="Times New Roman" w:hAnsi="Times New Roman"/>
          <w:bCs/>
          <w:lang w:val="ru-RU"/>
        </w:rPr>
      </w:pPr>
      <w:r w:rsidRPr="008F38B1">
        <w:rPr>
          <w:rFonts w:ascii="Times New Roman" w:hAnsi="Times New Roman"/>
          <w:lang w:val="ru-RU"/>
        </w:rPr>
        <w:t>2</w:t>
      </w:r>
      <w:r w:rsidR="005E56C6" w:rsidRPr="008F38B1">
        <w:rPr>
          <w:rFonts w:ascii="Times New Roman" w:hAnsi="Times New Roman"/>
          <w:lang w:val="ru-RU"/>
        </w:rPr>
        <w:t>.1.</w:t>
      </w:r>
      <w:r w:rsidR="007E1403" w:rsidRPr="008F38B1">
        <w:rPr>
          <w:rFonts w:ascii="Times New Roman" w:hAnsi="Times New Roman"/>
          <w:lang w:val="ru-RU"/>
        </w:rPr>
        <w:t>3</w:t>
      </w:r>
      <w:r w:rsidR="005E56C6" w:rsidRPr="008F38B1">
        <w:rPr>
          <w:rFonts w:ascii="Times New Roman" w:hAnsi="Times New Roman"/>
          <w:lang w:val="ru-RU"/>
        </w:rPr>
        <w:t>.</w:t>
      </w:r>
      <w:r w:rsidR="008417EE" w:rsidRPr="008F38B1">
        <w:rPr>
          <w:rFonts w:ascii="Times New Roman" w:hAnsi="Times New Roman"/>
          <w:lang w:val="ru-RU"/>
        </w:rPr>
        <w:t xml:space="preserve"> </w:t>
      </w:r>
      <w:r w:rsidR="00C82CA9" w:rsidRPr="008F38B1">
        <w:rPr>
          <w:rFonts w:ascii="Times New Roman" w:hAnsi="Times New Roman"/>
          <w:lang w:val="ru-RU"/>
        </w:rPr>
        <w:t>О</w:t>
      </w:r>
      <w:r w:rsidR="008417EE" w:rsidRPr="008F38B1">
        <w:rPr>
          <w:rFonts w:ascii="Times New Roman" w:hAnsi="Times New Roman"/>
          <w:lang w:val="ru-RU"/>
        </w:rPr>
        <w:t>существлят</w:t>
      </w:r>
      <w:r w:rsidR="00C82CA9" w:rsidRPr="008F38B1">
        <w:rPr>
          <w:rFonts w:ascii="Times New Roman" w:hAnsi="Times New Roman"/>
          <w:lang w:val="ru-RU"/>
        </w:rPr>
        <w:t>ь не реже 1 раза в год проверку</w:t>
      </w:r>
      <w:r w:rsidR="005E56C6" w:rsidRPr="008F38B1">
        <w:rPr>
          <w:rFonts w:ascii="Times New Roman" w:hAnsi="Times New Roman"/>
          <w:lang w:val="ru-RU"/>
        </w:rPr>
        <w:t xml:space="preserve"> </w:t>
      </w:r>
      <w:r w:rsidR="00303696" w:rsidRPr="008F38B1">
        <w:rPr>
          <w:rFonts w:ascii="Times New Roman" w:hAnsi="Times New Roman"/>
          <w:lang w:val="ru-RU"/>
        </w:rPr>
        <w:t xml:space="preserve">показаний прибора учета </w:t>
      </w:r>
      <w:r w:rsidR="00EE523D" w:rsidRPr="008F38B1">
        <w:rPr>
          <w:rFonts w:ascii="Times New Roman" w:hAnsi="Times New Roman"/>
          <w:lang w:val="ru-RU"/>
        </w:rPr>
        <w:t>(далее - ПУ) газа,</w:t>
      </w:r>
      <w:r w:rsidR="00303696" w:rsidRPr="008F38B1">
        <w:rPr>
          <w:rFonts w:ascii="Times New Roman" w:hAnsi="Times New Roman"/>
          <w:lang w:val="ru-RU"/>
        </w:rPr>
        <w:t xml:space="preserve"> технического состояния пломб на </w:t>
      </w:r>
      <w:r w:rsidR="0022096B" w:rsidRPr="008F38B1">
        <w:rPr>
          <w:rFonts w:ascii="Times New Roman" w:hAnsi="Times New Roman"/>
          <w:lang w:val="ru-RU"/>
        </w:rPr>
        <w:t>ПУ</w:t>
      </w:r>
      <w:r w:rsidR="00303696" w:rsidRPr="008F38B1">
        <w:rPr>
          <w:rFonts w:ascii="Times New Roman" w:hAnsi="Times New Roman"/>
          <w:lang w:val="ru-RU"/>
        </w:rPr>
        <w:t xml:space="preserve"> газа и на месте, где </w:t>
      </w:r>
      <w:r w:rsidR="003F15B3" w:rsidRPr="008F38B1">
        <w:rPr>
          <w:rFonts w:ascii="Times New Roman" w:hAnsi="Times New Roman"/>
          <w:lang w:val="ru-RU"/>
        </w:rPr>
        <w:t>ПУ</w:t>
      </w:r>
      <w:r w:rsidR="00EF26EE" w:rsidRPr="008F38B1">
        <w:rPr>
          <w:rFonts w:ascii="Times New Roman" w:hAnsi="Times New Roman"/>
          <w:lang w:val="ru-RU"/>
        </w:rPr>
        <w:t xml:space="preserve"> газа присоединен к газопроводу, а также соблюдения условий настоящего </w:t>
      </w:r>
      <w:r w:rsidR="000E6ED3" w:rsidRPr="008F38B1">
        <w:rPr>
          <w:rFonts w:ascii="Times New Roman" w:hAnsi="Times New Roman"/>
          <w:lang w:val="ru-RU"/>
        </w:rPr>
        <w:t>Договор</w:t>
      </w:r>
      <w:r w:rsidR="00EF26EE" w:rsidRPr="008F38B1">
        <w:rPr>
          <w:rFonts w:ascii="Times New Roman" w:hAnsi="Times New Roman"/>
          <w:lang w:val="ru-RU"/>
        </w:rPr>
        <w:t xml:space="preserve">а. </w:t>
      </w:r>
    </w:p>
    <w:p w14:paraId="30290D6C" w14:textId="341A6BFA" w:rsidR="008417EE" w:rsidRPr="008F38B1" w:rsidRDefault="00400EAD" w:rsidP="00E301EE">
      <w:pPr>
        <w:ind w:firstLine="709"/>
        <w:jc w:val="both"/>
        <w:rPr>
          <w:rFonts w:ascii="Times New Roman" w:hAnsi="Times New Roman"/>
          <w:lang w:val="ru-RU"/>
        </w:rPr>
      </w:pPr>
      <w:r w:rsidRPr="008F38B1">
        <w:rPr>
          <w:rFonts w:ascii="Times New Roman" w:hAnsi="Times New Roman"/>
          <w:bCs/>
          <w:lang w:val="ru-RU"/>
        </w:rPr>
        <w:t>2</w:t>
      </w:r>
      <w:r w:rsidR="00C82CA9" w:rsidRPr="008F38B1">
        <w:rPr>
          <w:rFonts w:ascii="Times New Roman" w:hAnsi="Times New Roman"/>
          <w:bCs/>
          <w:lang w:val="ru-RU"/>
        </w:rPr>
        <w:t>.1.4.</w:t>
      </w:r>
      <w:r w:rsidR="008417EE" w:rsidRPr="008F38B1">
        <w:rPr>
          <w:rFonts w:ascii="Times New Roman" w:hAnsi="Times New Roman"/>
          <w:bCs/>
          <w:lang w:val="ru-RU"/>
        </w:rPr>
        <w:t xml:space="preserve"> </w:t>
      </w:r>
      <w:r w:rsidR="00956EDC" w:rsidRPr="008F38B1">
        <w:rPr>
          <w:rFonts w:ascii="Times New Roman" w:hAnsi="Times New Roman"/>
          <w:bCs/>
          <w:lang w:val="ru-RU"/>
        </w:rPr>
        <w:t>За 20 дней у</w:t>
      </w:r>
      <w:r w:rsidR="008417EE" w:rsidRPr="008F38B1">
        <w:rPr>
          <w:rFonts w:ascii="Times New Roman" w:hAnsi="Times New Roman"/>
          <w:bCs/>
          <w:lang w:val="ru-RU"/>
        </w:rPr>
        <w:t xml:space="preserve">ведомлять </w:t>
      </w:r>
      <w:r w:rsidR="00212402" w:rsidRPr="008F38B1">
        <w:rPr>
          <w:rFonts w:ascii="Times New Roman" w:hAnsi="Times New Roman"/>
          <w:bCs/>
          <w:lang w:val="ru-RU"/>
        </w:rPr>
        <w:t>А</w:t>
      </w:r>
      <w:r w:rsidR="008417EE" w:rsidRPr="008F38B1">
        <w:rPr>
          <w:rFonts w:ascii="Times New Roman" w:hAnsi="Times New Roman"/>
          <w:bCs/>
          <w:lang w:val="ru-RU"/>
        </w:rPr>
        <w:t>бонента</w:t>
      </w:r>
      <w:r w:rsidR="008417EE" w:rsidRPr="008F38B1">
        <w:rPr>
          <w:rFonts w:ascii="Times New Roman" w:hAnsi="Times New Roman"/>
          <w:lang w:val="ru-RU"/>
        </w:rPr>
        <w:t xml:space="preserve"> о дате и времени проведения проверки</w:t>
      </w:r>
      <w:r w:rsidR="00C82CA9" w:rsidRPr="008F38B1">
        <w:rPr>
          <w:rFonts w:ascii="Times New Roman" w:hAnsi="Times New Roman"/>
          <w:lang w:val="ru-RU"/>
        </w:rPr>
        <w:t>.</w:t>
      </w:r>
    </w:p>
    <w:p w14:paraId="31F4BF01" w14:textId="6EAED904" w:rsidR="008417EE" w:rsidRPr="008F38B1" w:rsidRDefault="00400EAD" w:rsidP="009A6AD3">
      <w:pPr>
        <w:autoSpaceDE w:val="0"/>
        <w:autoSpaceDN w:val="0"/>
        <w:adjustRightInd w:val="0"/>
        <w:ind w:firstLine="709"/>
        <w:jc w:val="both"/>
        <w:rPr>
          <w:rFonts w:ascii="Times New Roman" w:hAnsi="Times New Roman"/>
          <w:lang w:val="ru-RU"/>
        </w:rPr>
      </w:pPr>
      <w:r w:rsidRPr="008F38B1">
        <w:rPr>
          <w:rFonts w:ascii="Times New Roman" w:hAnsi="Times New Roman"/>
          <w:bCs/>
          <w:lang w:val="ru-RU"/>
        </w:rPr>
        <w:t>2</w:t>
      </w:r>
      <w:r w:rsidR="00C82CA9" w:rsidRPr="008F38B1">
        <w:rPr>
          <w:rFonts w:ascii="Times New Roman" w:hAnsi="Times New Roman"/>
          <w:lang w:val="ru-RU"/>
        </w:rPr>
        <w:t>.1.</w:t>
      </w:r>
      <w:r w:rsidR="00C82CA9" w:rsidRPr="008F38B1">
        <w:rPr>
          <w:rFonts w:ascii="Times New Roman" w:hAnsi="Times New Roman"/>
          <w:bCs/>
          <w:lang w:val="ru-RU"/>
        </w:rPr>
        <w:t>5</w:t>
      </w:r>
      <w:r w:rsidR="00C82CA9" w:rsidRPr="008F38B1">
        <w:rPr>
          <w:rFonts w:ascii="Times New Roman" w:hAnsi="Times New Roman"/>
          <w:lang w:val="ru-RU"/>
        </w:rPr>
        <w:t>. П</w:t>
      </w:r>
      <w:r w:rsidR="008417EE" w:rsidRPr="008F38B1">
        <w:rPr>
          <w:rFonts w:ascii="Times New Roman" w:hAnsi="Times New Roman"/>
          <w:lang w:val="ru-RU"/>
        </w:rPr>
        <w:t xml:space="preserve">редоставлять </w:t>
      </w:r>
      <w:r w:rsidR="005E56C6" w:rsidRPr="008F38B1">
        <w:rPr>
          <w:rFonts w:ascii="Times New Roman" w:hAnsi="Times New Roman"/>
          <w:lang w:val="ru-RU"/>
        </w:rPr>
        <w:t>Абоненту</w:t>
      </w:r>
      <w:r w:rsidR="008417EE" w:rsidRPr="008F38B1">
        <w:rPr>
          <w:rFonts w:ascii="Times New Roman" w:hAnsi="Times New Roman"/>
          <w:lang w:val="ru-RU"/>
        </w:rPr>
        <w:t xml:space="preserve"> по </w:t>
      </w:r>
      <w:r w:rsidR="005E56C6" w:rsidRPr="008F38B1">
        <w:rPr>
          <w:rFonts w:ascii="Times New Roman" w:hAnsi="Times New Roman"/>
          <w:lang w:val="ru-RU"/>
        </w:rPr>
        <w:t>его обращению</w:t>
      </w:r>
      <w:r w:rsidR="008417EE" w:rsidRPr="008F38B1">
        <w:rPr>
          <w:rFonts w:ascii="Times New Roman" w:hAnsi="Times New Roman"/>
          <w:lang w:val="ru-RU"/>
        </w:rPr>
        <w:t xml:space="preserve"> информацию о дополнительных и сопутствующих постав</w:t>
      </w:r>
      <w:r w:rsidR="00C82CA9" w:rsidRPr="008F38B1">
        <w:rPr>
          <w:rFonts w:ascii="Times New Roman" w:hAnsi="Times New Roman"/>
          <w:lang w:val="ru-RU"/>
        </w:rPr>
        <w:t xml:space="preserve">кам </w:t>
      </w:r>
      <w:r w:rsidR="003F15B3" w:rsidRPr="008F38B1">
        <w:rPr>
          <w:rFonts w:ascii="Times New Roman" w:hAnsi="Times New Roman"/>
          <w:lang w:val="ru-RU"/>
        </w:rPr>
        <w:t>СУГ</w:t>
      </w:r>
      <w:r w:rsidR="00C82CA9" w:rsidRPr="008F38B1">
        <w:rPr>
          <w:rFonts w:ascii="Times New Roman" w:hAnsi="Times New Roman"/>
          <w:lang w:val="ru-RU"/>
        </w:rPr>
        <w:t xml:space="preserve"> услугах и их стоимости.</w:t>
      </w:r>
    </w:p>
    <w:p w14:paraId="155049E1" w14:textId="5656FB0E" w:rsidR="008417EE" w:rsidRPr="008F38B1" w:rsidRDefault="00400EAD" w:rsidP="005E3BF0">
      <w:pPr>
        <w:autoSpaceDE w:val="0"/>
        <w:autoSpaceDN w:val="0"/>
        <w:adjustRightInd w:val="0"/>
        <w:ind w:firstLine="709"/>
        <w:jc w:val="both"/>
        <w:rPr>
          <w:rFonts w:ascii="Times New Roman" w:hAnsi="Times New Roman"/>
          <w:lang w:val="ru-RU"/>
        </w:rPr>
      </w:pPr>
      <w:r w:rsidRPr="008F38B1">
        <w:rPr>
          <w:rFonts w:ascii="Times New Roman" w:hAnsi="Times New Roman"/>
          <w:bCs/>
          <w:lang w:val="ru-RU"/>
        </w:rPr>
        <w:t>2</w:t>
      </w:r>
      <w:r w:rsidR="00C82CA9" w:rsidRPr="008F38B1">
        <w:rPr>
          <w:rFonts w:ascii="Times New Roman" w:hAnsi="Times New Roman"/>
          <w:lang w:val="ru-RU"/>
        </w:rPr>
        <w:t>.1.</w:t>
      </w:r>
      <w:r w:rsidR="00C82CA9" w:rsidRPr="008F38B1">
        <w:rPr>
          <w:rFonts w:ascii="Times New Roman" w:hAnsi="Times New Roman"/>
          <w:bCs/>
          <w:lang w:val="ru-RU"/>
        </w:rPr>
        <w:t>6</w:t>
      </w:r>
      <w:r w:rsidR="00C82CA9" w:rsidRPr="008F38B1">
        <w:rPr>
          <w:rFonts w:ascii="Times New Roman" w:hAnsi="Times New Roman"/>
          <w:lang w:val="ru-RU"/>
        </w:rPr>
        <w:t>.</w:t>
      </w:r>
      <w:r w:rsidR="008417EE" w:rsidRPr="008F38B1">
        <w:rPr>
          <w:rFonts w:ascii="Times New Roman" w:hAnsi="Times New Roman"/>
          <w:lang w:val="ru-RU"/>
        </w:rPr>
        <w:t xml:space="preserve"> </w:t>
      </w:r>
      <w:r w:rsidR="00C82CA9" w:rsidRPr="008F38B1">
        <w:rPr>
          <w:rFonts w:ascii="Times New Roman" w:hAnsi="Times New Roman"/>
          <w:lang w:val="ru-RU"/>
        </w:rPr>
        <w:t>О</w:t>
      </w:r>
      <w:r w:rsidR="008417EE" w:rsidRPr="008F38B1">
        <w:rPr>
          <w:rFonts w:ascii="Times New Roman" w:hAnsi="Times New Roman"/>
          <w:lang w:val="ru-RU"/>
        </w:rPr>
        <w:t xml:space="preserve">беспечивать прием уведомлений, передаваемых </w:t>
      </w:r>
      <w:r w:rsidR="005E56C6" w:rsidRPr="008F38B1">
        <w:rPr>
          <w:rFonts w:ascii="Times New Roman" w:hAnsi="Times New Roman"/>
          <w:lang w:val="ru-RU"/>
        </w:rPr>
        <w:t>Абонентом</w:t>
      </w:r>
      <w:r w:rsidR="008417EE" w:rsidRPr="008F38B1">
        <w:rPr>
          <w:rFonts w:ascii="Times New Roman" w:hAnsi="Times New Roman"/>
          <w:lang w:val="ru-RU"/>
        </w:rPr>
        <w:t xml:space="preserve"> в соответствии с требованиями </w:t>
      </w:r>
      <w:hyperlink r:id="rId8" w:history="1">
        <w:r w:rsidR="005E56C6" w:rsidRPr="008F38B1">
          <w:rPr>
            <w:rFonts w:ascii="Times New Roman" w:hAnsi="Times New Roman"/>
            <w:lang w:val="ru-RU"/>
          </w:rPr>
          <w:t xml:space="preserve">подпункта </w:t>
        </w:r>
        <w:r w:rsidR="00C255F6" w:rsidRPr="008F38B1">
          <w:rPr>
            <w:rFonts w:ascii="Times New Roman" w:hAnsi="Times New Roman"/>
            <w:lang w:val="ru-RU"/>
          </w:rPr>
          <w:t>«</w:t>
        </w:r>
        <w:r w:rsidR="005E56C6" w:rsidRPr="008F38B1">
          <w:rPr>
            <w:rFonts w:ascii="Times New Roman" w:hAnsi="Times New Roman"/>
            <w:lang w:val="ru-RU"/>
          </w:rPr>
          <w:t>б</w:t>
        </w:r>
        <w:r w:rsidR="00C255F6" w:rsidRPr="008F38B1">
          <w:rPr>
            <w:rFonts w:ascii="Times New Roman" w:hAnsi="Times New Roman"/>
            <w:lang w:val="ru-RU"/>
          </w:rPr>
          <w:t>»</w:t>
        </w:r>
        <w:r w:rsidR="005E56C6" w:rsidRPr="008F38B1">
          <w:rPr>
            <w:rFonts w:ascii="Times New Roman" w:hAnsi="Times New Roman"/>
            <w:lang w:val="ru-RU"/>
          </w:rPr>
          <w:t xml:space="preserve"> пункта 21</w:t>
        </w:r>
      </w:hyperlink>
      <w:r w:rsidR="008417EE" w:rsidRPr="008F38B1">
        <w:rPr>
          <w:rFonts w:ascii="Times New Roman" w:hAnsi="Times New Roman"/>
          <w:lang w:val="ru-RU"/>
        </w:rPr>
        <w:t xml:space="preserve"> </w:t>
      </w:r>
      <w:r w:rsidR="00E66B88" w:rsidRPr="008F38B1">
        <w:rPr>
          <w:rFonts w:ascii="Times New Roman" w:hAnsi="Times New Roman"/>
          <w:lang w:val="ru-RU"/>
        </w:rPr>
        <w:t>Правил поставки газа для обеспечения коммунально-бытовых нужд граждан, утвержденных Постановлением Правительства Российской Федерации от 21.07.2008 № 549 (далее – Правила)</w:t>
      </w:r>
      <w:r w:rsidR="008417EE" w:rsidRPr="008F38B1">
        <w:rPr>
          <w:rFonts w:ascii="Times New Roman" w:hAnsi="Times New Roman"/>
          <w:lang w:val="ru-RU"/>
        </w:rPr>
        <w:t xml:space="preserve">, и заявок на установку пломбы на месте установки </w:t>
      </w:r>
      <w:r w:rsidR="003F15B3" w:rsidRPr="008F38B1">
        <w:rPr>
          <w:rFonts w:ascii="Times New Roman" w:hAnsi="Times New Roman"/>
          <w:lang w:val="ru-RU"/>
        </w:rPr>
        <w:t>ПУ</w:t>
      </w:r>
      <w:r w:rsidR="008417EE" w:rsidRPr="008F38B1">
        <w:rPr>
          <w:rFonts w:ascii="Times New Roman" w:hAnsi="Times New Roman"/>
          <w:lang w:val="ru-RU"/>
        </w:rPr>
        <w:t xml:space="preserve"> газа и на проведение проверок, регистрацию таких уведомлений и заявок, а также представление </w:t>
      </w:r>
      <w:r w:rsidR="005E56C6" w:rsidRPr="008F38B1">
        <w:rPr>
          <w:rFonts w:ascii="Times New Roman" w:hAnsi="Times New Roman"/>
          <w:lang w:val="ru-RU"/>
        </w:rPr>
        <w:t>Абоненту</w:t>
      </w:r>
      <w:r w:rsidR="008417EE" w:rsidRPr="008F38B1">
        <w:rPr>
          <w:rFonts w:ascii="Times New Roman" w:hAnsi="Times New Roman"/>
          <w:lang w:val="ru-RU"/>
        </w:rPr>
        <w:t xml:space="preserve"> сведений о времени и номере регистрации поступивш</w:t>
      </w:r>
      <w:r w:rsidR="00C82CA9" w:rsidRPr="008F38B1">
        <w:rPr>
          <w:rFonts w:ascii="Times New Roman" w:hAnsi="Times New Roman"/>
          <w:lang w:val="ru-RU"/>
        </w:rPr>
        <w:t xml:space="preserve">его от </w:t>
      </w:r>
      <w:r w:rsidR="005E56C6" w:rsidRPr="008F38B1">
        <w:rPr>
          <w:rFonts w:ascii="Times New Roman" w:hAnsi="Times New Roman"/>
          <w:lang w:val="ru-RU"/>
        </w:rPr>
        <w:t>него</w:t>
      </w:r>
      <w:r w:rsidR="00C82CA9" w:rsidRPr="008F38B1">
        <w:rPr>
          <w:rFonts w:ascii="Times New Roman" w:hAnsi="Times New Roman"/>
          <w:lang w:val="ru-RU"/>
        </w:rPr>
        <w:t xml:space="preserve"> уведомления (заявки</w:t>
      </w:r>
      <w:r w:rsidR="005E56C6" w:rsidRPr="008F38B1">
        <w:rPr>
          <w:rFonts w:ascii="Times New Roman" w:hAnsi="Times New Roman"/>
          <w:lang w:val="ru-RU"/>
        </w:rPr>
        <w:t>)</w:t>
      </w:r>
      <w:r w:rsidR="00F353AD" w:rsidRPr="008F38B1">
        <w:rPr>
          <w:rFonts w:ascii="Times New Roman" w:hAnsi="Times New Roman"/>
          <w:lang w:val="ru-RU"/>
        </w:rPr>
        <w:t>.</w:t>
      </w:r>
    </w:p>
    <w:p w14:paraId="29D66B4B" w14:textId="77777777" w:rsidR="005E3BF0" w:rsidRPr="008F38B1" w:rsidRDefault="00400EAD" w:rsidP="005E3BF0">
      <w:pPr>
        <w:autoSpaceDE w:val="0"/>
        <w:autoSpaceDN w:val="0"/>
        <w:adjustRightInd w:val="0"/>
        <w:ind w:firstLine="709"/>
        <w:jc w:val="both"/>
        <w:rPr>
          <w:rFonts w:ascii="Times New Roman" w:hAnsi="Times New Roman"/>
          <w:lang w:val="ru-RU"/>
        </w:rPr>
      </w:pPr>
      <w:r w:rsidRPr="008F38B1">
        <w:rPr>
          <w:rFonts w:ascii="Times New Roman" w:hAnsi="Times New Roman"/>
          <w:bCs/>
          <w:lang w:val="ru-RU"/>
        </w:rPr>
        <w:t>2</w:t>
      </w:r>
      <w:r w:rsidR="00C82CA9" w:rsidRPr="008F38B1">
        <w:rPr>
          <w:rFonts w:ascii="Times New Roman" w:hAnsi="Times New Roman"/>
          <w:lang w:val="ru-RU"/>
        </w:rPr>
        <w:t>.1.</w:t>
      </w:r>
      <w:r w:rsidR="00C82CA9" w:rsidRPr="008F38B1">
        <w:rPr>
          <w:rFonts w:ascii="Times New Roman" w:hAnsi="Times New Roman"/>
          <w:bCs/>
          <w:lang w:val="ru-RU"/>
        </w:rPr>
        <w:t>7</w:t>
      </w:r>
      <w:r w:rsidR="00C82CA9" w:rsidRPr="008F38B1">
        <w:rPr>
          <w:rFonts w:ascii="Times New Roman" w:hAnsi="Times New Roman"/>
          <w:lang w:val="ru-RU"/>
        </w:rPr>
        <w:t>.</w:t>
      </w:r>
      <w:r w:rsidR="008417EE" w:rsidRPr="008F38B1">
        <w:rPr>
          <w:rFonts w:ascii="Times New Roman" w:hAnsi="Times New Roman"/>
          <w:lang w:val="ru-RU"/>
        </w:rPr>
        <w:t xml:space="preserve"> </w:t>
      </w:r>
      <w:r w:rsidR="00C82CA9" w:rsidRPr="008F38B1">
        <w:rPr>
          <w:rFonts w:ascii="Times New Roman" w:hAnsi="Times New Roman"/>
          <w:lang w:val="ru-RU"/>
        </w:rPr>
        <w:t>О</w:t>
      </w:r>
      <w:r w:rsidR="008417EE" w:rsidRPr="008F38B1">
        <w:rPr>
          <w:rFonts w:ascii="Times New Roman" w:hAnsi="Times New Roman"/>
          <w:lang w:val="ru-RU"/>
        </w:rPr>
        <w:t xml:space="preserve">беспечивать выполнение заявок </w:t>
      </w:r>
      <w:r w:rsidR="005E56C6" w:rsidRPr="008F38B1">
        <w:rPr>
          <w:rFonts w:ascii="Times New Roman" w:hAnsi="Times New Roman"/>
          <w:lang w:val="ru-RU"/>
        </w:rPr>
        <w:t>Абонента</w:t>
      </w:r>
      <w:r w:rsidR="008417EE" w:rsidRPr="008F38B1">
        <w:rPr>
          <w:rFonts w:ascii="Times New Roman" w:hAnsi="Times New Roman"/>
          <w:lang w:val="ru-RU"/>
        </w:rPr>
        <w:t xml:space="preserve"> в течение 5 рабочих дней.</w:t>
      </w:r>
    </w:p>
    <w:p w14:paraId="64050073" w14:textId="7F9C724B" w:rsidR="005E3BF0" w:rsidRPr="008F38B1" w:rsidRDefault="005E3BF0" w:rsidP="005E3BF0">
      <w:pPr>
        <w:autoSpaceDE w:val="0"/>
        <w:autoSpaceDN w:val="0"/>
        <w:adjustRightInd w:val="0"/>
        <w:ind w:firstLine="709"/>
        <w:jc w:val="both"/>
        <w:rPr>
          <w:rFonts w:ascii="Times New Roman" w:hAnsi="Times New Roman"/>
          <w:lang w:val="ru-RU"/>
        </w:rPr>
      </w:pPr>
      <w:r w:rsidRPr="008F38B1">
        <w:rPr>
          <w:rFonts w:ascii="Times New Roman" w:hAnsi="Times New Roman"/>
          <w:lang w:val="ru-RU"/>
        </w:rPr>
        <w:t>2.1.8. Проводить первичный и повторный инструктаж Абонента по безопасной эксплуатации газового оборудования.</w:t>
      </w:r>
    </w:p>
    <w:p w14:paraId="2EEF273A" w14:textId="4AC066B2" w:rsidR="005E3BF0" w:rsidRPr="008F38B1" w:rsidRDefault="005E3BF0" w:rsidP="005E3BF0">
      <w:pPr>
        <w:ind w:firstLine="709"/>
        <w:jc w:val="both"/>
        <w:rPr>
          <w:rFonts w:ascii="Times New Roman" w:hAnsi="Times New Roman"/>
          <w:lang w:val="ru-RU"/>
        </w:rPr>
      </w:pPr>
      <w:r w:rsidRPr="008F38B1">
        <w:rPr>
          <w:rFonts w:ascii="Times New Roman" w:hAnsi="Times New Roman"/>
          <w:lang w:val="ru-RU"/>
        </w:rPr>
        <w:lastRenderedPageBreak/>
        <w:t>2.1.9. Предоставлять Абоненту информацию об установленных розничных ценах (тарифах) на газ, их изменении, нормативах потребления газа посредством средств массовой информации.</w:t>
      </w:r>
    </w:p>
    <w:p w14:paraId="27C0A1AE" w14:textId="2D170687" w:rsidR="005E3BF0" w:rsidRPr="008F38B1" w:rsidRDefault="005E3BF0" w:rsidP="005E3BF0">
      <w:pPr>
        <w:ind w:firstLine="709"/>
        <w:jc w:val="both"/>
        <w:rPr>
          <w:rFonts w:ascii="Times New Roman" w:hAnsi="Times New Roman"/>
          <w:lang w:val="ru-RU"/>
        </w:rPr>
      </w:pPr>
      <w:r w:rsidRPr="008F38B1">
        <w:rPr>
          <w:rFonts w:ascii="Times New Roman" w:hAnsi="Times New Roman"/>
          <w:lang w:val="ru-RU"/>
        </w:rPr>
        <w:t>2.1.10. Предоставлять Абоненту информацию об услугах (работах), порядке приема и оформления заказов на услуги (работы) посредством размещения на информационных стендах Поставщика, в соответствии с законодательством Российской Федерации.</w:t>
      </w:r>
    </w:p>
    <w:p w14:paraId="70F35BE8" w14:textId="3DB5A068" w:rsidR="00400EAD" w:rsidRPr="008F38B1" w:rsidRDefault="00400EAD" w:rsidP="005E3BF0">
      <w:pPr>
        <w:pStyle w:val="ae"/>
        <w:spacing w:before="0" w:beforeAutospacing="0" w:after="0" w:afterAutospacing="0"/>
        <w:ind w:firstLine="709"/>
        <w:jc w:val="both"/>
        <w:rPr>
          <w:sz w:val="20"/>
          <w:szCs w:val="20"/>
        </w:rPr>
      </w:pPr>
      <w:r w:rsidRPr="008F38B1">
        <w:rPr>
          <w:sz w:val="20"/>
          <w:szCs w:val="20"/>
        </w:rPr>
        <w:t>2</w:t>
      </w:r>
      <w:r w:rsidR="00611ABC" w:rsidRPr="008F38B1">
        <w:rPr>
          <w:sz w:val="20"/>
          <w:szCs w:val="20"/>
        </w:rPr>
        <w:t>.1.</w:t>
      </w:r>
      <w:r w:rsidR="005E3BF0" w:rsidRPr="008F38B1">
        <w:rPr>
          <w:sz w:val="20"/>
          <w:szCs w:val="20"/>
        </w:rPr>
        <w:t>11</w:t>
      </w:r>
      <w:r w:rsidR="00611ABC" w:rsidRPr="008F38B1">
        <w:rPr>
          <w:sz w:val="20"/>
          <w:szCs w:val="20"/>
        </w:rPr>
        <w:t>. Нести иные обязанности, предусмотренные действующими нормативными</w:t>
      </w:r>
      <w:r w:rsidR="0080412A" w:rsidRPr="008F38B1">
        <w:rPr>
          <w:sz w:val="20"/>
          <w:szCs w:val="20"/>
        </w:rPr>
        <w:t xml:space="preserve"> правовыми </w:t>
      </w:r>
      <w:r w:rsidR="00611ABC" w:rsidRPr="008F38B1">
        <w:rPr>
          <w:sz w:val="20"/>
          <w:szCs w:val="20"/>
        </w:rPr>
        <w:t xml:space="preserve">актами, а также настоящим </w:t>
      </w:r>
      <w:r w:rsidR="000E6ED3" w:rsidRPr="008F38B1">
        <w:rPr>
          <w:sz w:val="20"/>
          <w:szCs w:val="20"/>
        </w:rPr>
        <w:t>Договор</w:t>
      </w:r>
      <w:r w:rsidR="00611ABC" w:rsidRPr="008F38B1">
        <w:rPr>
          <w:sz w:val="20"/>
          <w:szCs w:val="20"/>
        </w:rPr>
        <w:t xml:space="preserve">ом. </w:t>
      </w:r>
    </w:p>
    <w:p w14:paraId="5A0405A8" w14:textId="64356F15" w:rsidR="00404E7E" w:rsidRPr="008F38B1" w:rsidRDefault="00400EAD" w:rsidP="00400EAD">
      <w:pPr>
        <w:pStyle w:val="ae"/>
        <w:spacing w:before="0" w:beforeAutospacing="0" w:after="0" w:afterAutospacing="0"/>
        <w:ind w:firstLine="709"/>
        <w:jc w:val="both"/>
        <w:rPr>
          <w:b/>
          <w:i/>
          <w:sz w:val="20"/>
          <w:szCs w:val="20"/>
        </w:rPr>
      </w:pPr>
      <w:r w:rsidRPr="008F38B1">
        <w:rPr>
          <w:b/>
          <w:sz w:val="20"/>
          <w:szCs w:val="20"/>
        </w:rPr>
        <w:t>2</w:t>
      </w:r>
      <w:r w:rsidR="00404E7E" w:rsidRPr="008F38B1">
        <w:rPr>
          <w:b/>
          <w:sz w:val="20"/>
          <w:szCs w:val="20"/>
        </w:rPr>
        <w:t xml:space="preserve">.2. Поставщик </w:t>
      </w:r>
      <w:r w:rsidR="00044164" w:rsidRPr="008F38B1">
        <w:rPr>
          <w:b/>
          <w:sz w:val="20"/>
          <w:szCs w:val="20"/>
        </w:rPr>
        <w:t>вправе</w:t>
      </w:r>
      <w:r w:rsidR="00404E7E" w:rsidRPr="008F38B1">
        <w:rPr>
          <w:b/>
          <w:sz w:val="20"/>
          <w:szCs w:val="20"/>
        </w:rPr>
        <w:t>:</w:t>
      </w:r>
    </w:p>
    <w:p w14:paraId="6759E714" w14:textId="07A8B4A6" w:rsidR="00404E7E" w:rsidRPr="008F38B1" w:rsidRDefault="00400EAD" w:rsidP="00A8683D">
      <w:pPr>
        <w:ind w:firstLine="709"/>
        <w:jc w:val="both"/>
        <w:rPr>
          <w:rFonts w:ascii="Times New Roman" w:hAnsi="Times New Roman"/>
          <w:lang w:val="ru-RU"/>
        </w:rPr>
      </w:pPr>
      <w:r w:rsidRPr="008F38B1">
        <w:rPr>
          <w:rFonts w:ascii="Times New Roman" w:hAnsi="Times New Roman"/>
          <w:lang w:val="ru-RU"/>
        </w:rPr>
        <w:t>2</w:t>
      </w:r>
      <w:r w:rsidR="00404E7E" w:rsidRPr="008F38B1">
        <w:rPr>
          <w:rFonts w:ascii="Times New Roman" w:hAnsi="Times New Roman"/>
          <w:lang w:val="ru-RU"/>
        </w:rPr>
        <w:t xml:space="preserve">.2.1. Приостанавливать исполнение </w:t>
      </w:r>
      <w:r w:rsidR="000E6ED3" w:rsidRPr="008F38B1">
        <w:rPr>
          <w:rFonts w:ascii="Times New Roman" w:hAnsi="Times New Roman"/>
          <w:lang w:val="ru-RU"/>
        </w:rPr>
        <w:t>Договор</w:t>
      </w:r>
      <w:r w:rsidR="00404E7E" w:rsidRPr="008F38B1">
        <w:rPr>
          <w:rFonts w:ascii="Times New Roman" w:hAnsi="Times New Roman"/>
          <w:lang w:val="ru-RU"/>
        </w:rPr>
        <w:t xml:space="preserve">а в части обязательств по подаче </w:t>
      </w:r>
      <w:r w:rsidR="00620C41" w:rsidRPr="008F38B1">
        <w:rPr>
          <w:rFonts w:ascii="Times New Roman" w:hAnsi="Times New Roman"/>
          <w:lang w:val="ru-RU"/>
        </w:rPr>
        <w:t>СУГ</w:t>
      </w:r>
      <w:r w:rsidR="00404E7E" w:rsidRPr="008F38B1">
        <w:rPr>
          <w:rFonts w:ascii="Times New Roman" w:hAnsi="Times New Roman"/>
          <w:lang w:val="ru-RU"/>
        </w:rPr>
        <w:t xml:space="preserve"> Абоненту (в том числе с установкой универсального защитного корпуса на запорном устройстве, заглушки, удалением участка подводящего газопровода или иным способом) самостоятельно либо путем выдачи соответствующих поручений специализированным организациям в случаях и </w:t>
      </w:r>
      <w:r w:rsidR="009B1558" w:rsidRPr="008F38B1">
        <w:rPr>
          <w:rFonts w:ascii="Times New Roman" w:hAnsi="Times New Roman"/>
          <w:lang w:val="ru-RU"/>
        </w:rPr>
        <w:t>порядке,</w:t>
      </w:r>
      <w:r w:rsidR="00404E7E" w:rsidRPr="008F38B1">
        <w:rPr>
          <w:rFonts w:ascii="Times New Roman" w:hAnsi="Times New Roman"/>
          <w:lang w:val="ru-RU"/>
        </w:rPr>
        <w:t xml:space="preserve"> предусмотренном действующим законодательством.</w:t>
      </w:r>
    </w:p>
    <w:p w14:paraId="7F02DD6D" w14:textId="77777777" w:rsidR="00404E7E" w:rsidRPr="008F38B1" w:rsidRDefault="00404E7E" w:rsidP="00A8683D">
      <w:pPr>
        <w:ind w:firstLine="709"/>
        <w:jc w:val="both"/>
        <w:rPr>
          <w:rFonts w:ascii="Times New Roman" w:hAnsi="Times New Roman"/>
          <w:lang w:val="ru-RU"/>
        </w:rPr>
      </w:pPr>
      <w:r w:rsidRPr="008F38B1">
        <w:rPr>
          <w:rFonts w:ascii="Times New Roman" w:hAnsi="Times New Roman"/>
          <w:lang w:val="ru-RU"/>
        </w:rPr>
        <w:t xml:space="preserve">При обнаружении факта самовольного подключения Абонента к газопроводу производится перерасчет размера платы за поставленный </w:t>
      </w:r>
      <w:r w:rsidR="00620C41" w:rsidRPr="008F38B1">
        <w:rPr>
          <w:rFonts w:ascii="Times New Roman" w:hAnsi="Times New Roman"/>
          <w:lang w:val="ru-RU"/>
        </w:rPr>
        <w:t>СУГ</w:t>
      </w:r>
      <w:r w:rsidRPr="008F38B1">
        <w:rPr>
          <w:rFonts w:ascii="Times New Roman" w:hAnsi="Times New Roman"/>
          <w:lang w:val="ru-RU"/>
        </w:rPr>
        <w:t xml:space="preserve"> в соответствии с действующим законодательством. При этом Поставщик вправе обращаться в правоохранительные органы по факту хищения </w:t>
      </w:r>
      <w:r w:rsidR="00620C41" w:rsidRPr="008F38B1">
        <w:rPr>
          <w:rFonts w:ascii="Times New Roman" w:hAnsi="Times New Roman"/>
          <w:lang w:val="ru-RU"/>
        </w:rPr>
        <w:t>СУГ</w:t>
      </w:r>
      <w:r w:rsidRPr="008F38B1">
        <w:rPr>
          <w:rFonts w:ascii="Times New Roman" w:hAnsi="Times New Roman"/>
          <w:lang w:val="ru-RU"/>
        </w:rPr>
        <w:t xml:space="preserve"> и создания опасной, аварийной ситуации, а также требовать от Абонента возмещения причиненного ущерба в порядке, определенном действующим законодательством.</w:t>
      </w:r>
    </w:p>
    <w:p w14:paraId="2BF5A5C5" w14:textId="33E25CCB" w:rsidR="00404E7E" w:rsidRPr="008F38B1" w:rsidRDefault="00400EAD" w:rsidP="00A8683D">
      <w:pPr>
        <w:ind w:firstLine="709"/>
        <w:jc w:val="both"/>
        <w:rPr>
          <w:rFonts w:ascii="Times New Roman" w:hAnsi="Times New Roman"/>
          <w:lang w:val="ru-RU"/>
        </w:rPr>
      </w:pPr>
      <w:r w:rsidRPr="008F38B1">
        <w:rPr>
          <w:rFonts w:ascii="Times New Roman" w:hAnsi="Times New Roman"/>
          <w:lang w:val="ru-RU"/>
        </w:rPr>
        <w:t>2</w:t>
      </w:r>
      <w:r w:rsidR="00404E7E" w:rsidRPr="008F38B1">
        <w:rPr>
          <w:rFonts w:ascii="Times New Roman" w:hAnsi="Times New Roman"/>
          <w:lang w:val="ru-RU"/>
        </w:rPr>
        <w:t xml:space="preserve">.2.2. Осуществлять контроль за исполнением условий </w:t>
      </w:r>
      <w:r w:rsidR="000E6ED3" w:rsidRPr="008F38B1">
        <w:rPr>
          <w:rFonts w:ascii="Times New Roman" w:hAnsi="Times New Roman"/>
          <w:lang w:val="ru-RU"/>
        </w:rPr>
        <w:t>Договор</w:t>
      </w:r>
      <w:r w:rsidR="00404E7E" w:rsidRPr="008F38B1">
        <w:rPr>
          <w:rFonts w:ascii="Times New Roman" w:hAnsi="Times New Roman"/>
          <w:lang w:val="ru-RU"/>
        </w:rPr>
        <w:t xml:space="preserve">а путем получения информации, необходимой для исполнения </w:t>
      </w:r>
      <w:r w:rsidR="000E6ED3" w:rsidRPr="008F38B1">
        <w:rPr>
          <w:rFonts w:ascii="Times New Roman" w:hAnsi="Times New Roman"/>
          <w:lang w:val="ru-RU"/>
        </w:rPr>
        <w:t>Договор</w:t>
      </w:r>
      <w:r w:rsidR="00404E7E" w:rsidRPr="008F38B1">
        <w:rPr>
          <w:rFonts w:ascii="Times New Roman" w:hAnsi="Times New Roman"/>
          <w:lang w:val="ru-RU"/>
        </w:rPr>
        <w:t>а, от государственных органов и органов местного самоуправления, учреждений и организаций жилищно-коммунального комплекса, а также подразделений МВД Р</w:t>
      </w:r>
      <w:r w:rsidR="00A8683D" w:rsidRPr="008F38B1">
        <w:rPr>
          <w:rFonts w:ascii="Times New Roman" w:hAnsi="Times New Roman"/>
          <w:lang w:val="ru-RU"/>
        </w:rPr>
        <w:t>оссии</w:t>
      </w:r>
      <w:r w:rsidR="00404E7E" w:rsidRPr="008F38B1">
        <w:rPr>
          <w:rFonts w:ascii="Times New Roman" w:hAnsi="Times New Roman"/>
          <w:lang w:val="ru-RU"/>
        </w:rPr>
        <w:t>, МЧС Р</w:t>
      </w:r>
      <w:r w:rsidR="00A8683D" w:rsidRPr="008F38B1">
        <w:rPr>
          <w:rFonts w:ascii="Times New Roman" w:hAnsi="Times New Roman"/>
          <w:lang w:val="ru-RU"/>
        </w:rPr>
        <w:t>оссии</w:t>
      </w:r>
      <w:r w:rsidR="00404E7E" w:rsidRPr="008F38B1">
        <w:rPr>
          <w:rFonts w:ascii="Times New Roman" w:hAnsi="Times New Roman"/>
          <w:lang w:val="ru-RU"/>
        </w:rPr>
        <w:t xml:space="preserve"> и др. Полученная таким образом документальная информация приравнивается к сведениям, установленным путем проведения проверок, и в случае выявления нарушений влечет правовые последствия без оформления акта.</w:t>
      </w:r>
    </w:p>
    <w:p w14:paraId="09E5441F" w14:textId="011AF496" w:rsidR="00404E7E" w:rsidRPr="008F38B1" w:rsidRDefault="00400EAD" w:rsidP="00A8683D">
      <w:pPr>
        <w:ind w:firstLine="709"/>
        <w:jc w:val="both"/>
        <w:rPr>
          <w:rFonts w:ascii="Times New Roman" w:hAnsi="Times New Roman"/>
          <w:lang w:val="ru-RU"/>
        </w:rPr>
      </w:pPr>
      <w:r w:rsidRPr="008F38B1">
        <w:rPr>
          <w:rFonts w:ascii="Times New Roman" w:hAnsi="Times New Roman"/>
          <w:lang w:val="ru-RU"/>
        </w:rPr>
        <w:t>2</w:t>
      </w:r>
      <w:r w:rsidR="00404E7E" w:rsidRPr="008F38B1">
        <w:rPr>
          <w:rFonts w:ascii="Times New Roman" w:hAnsi="Times New Roman"/>
          <w:lang w:val="ru-RU"/>
        </w:rPr>
        <w:t xml:space="preserve">.2.3. В одностороннем порядке вносить изменения в </w:t>
      </w:r>
      <w:r w:rsidR="007A47BE" w:rsidRPr="008F38B1">
        <w:rPr>
          <w:rFonts w:ascii="Times New Roman" w:hAnsi="Times New Roman"/>
          <w:lang w:val="ru-RU"/>
        </w:rPr>
        <w:t>Приложения к</w:t>
      </w:r>
      <w:r w:rsidR="00404E7E" w:rsidRPr="008F38B1">
        <w:rPr>
          <w:rFonts w:ascii="Times New Roman" w:hAnsi="Times New Roman"/>
          <w:lang w:val="ru-RU"/>
        </w:rPr>
        <w:t xml:space="preserve"> </w:t>
      </w:r>
      <w:r w:rsidR="000E6ED3" w:rsidRPr="008F38B1">
        <w:rPr>
          <w:rFonts w:ascii="Times New Roman" w:hAnsi="Times New Roman"/>
          <w:lang w:val="ru-RU"/>
        </w:rPr>
        <w:t>Договор</w:t>
      </w:r>
      <w:r w:rsidR="00404E7E" w:rsidRPr="008F38B1">
        <w:rPr>
          <w:rFonts w:ascii="Times New Roman" w:hAnsi="Times New Roman"/>
          <w:lang w:val="ru-RU"/>
        </w:rPr>
        <w:t xml:space="preserve">у, при выявлении в ходе проверок несоответствия сведений, указанных в </w:t>
      </w:r>
      <w:r w:rsidR="007A47BE" w:rsidRPr="008F38B1">
        <w:rPr>
          <w:rFonts w:ascii="Times New Roman" w:hAnsi="Times New Roman"/>
          <w:lang w:val="ru-RU"/>
        </w:rPr>
        <w:t>Приложении к</w:t>
      </w:r>
      <w:r w:rsidR="00404E7E" w:rsidRPr="008F38B1">
        <w:rPr>
          <w:rFonts w:ascii="Times New Roman" w:hAnsi="Times New Roman"/>
          <w:lang w:val="ru-RU"/>
        </w:rPr>
        <w:t xml:space="preserve"> </w:t>
      </w:r>
      <w:r w:rsidR="000E6ED3" w:rsidRPr="008F38B1">
        <w:rPr>
          <w:rFonts w:ascii="Times New Roman" w:hAnsi="Times New Roman"/>
          <w:lang w:val="ru-RU"/>
        </w:rPr>
        <w:t>Договор</w:t>
      </w:r>
      <w:r w:rsidR="00404E7E" w:rsidRPr="008F38B1">
        <w:rPr>
          <w:rFonts w:ascii="Times New Roman" w:hAnsi="Times New Roman"/>
          <w:lang w:val="ru-RU"/>
        </w:rPr>
        <w:t>у фактическим данным, о чем Поставщик составляет акт или иной документ.</w:t>
      </w:r>
    </w:p>
    <w:p w14:paraId="3B730CAA" w14:textId="3BADC6CD" w:rsidR="00C82CA9" w:rsidRPr="008F38B1" w:rsidRDefault="00400EAD" w:rsidP="00E301EE">
      <w:pPr>
        <w:ind w:firstLine="709"/>
        <w:jc w:val="both"/>
        <w:rPr>
          <w:rFonts w:ascii="Times New Roman" w:hAnsi="Times New Roman"/>
          <w:lang w:val="ru-RU"/>
        </w:rPr>
      </w:pPr>
      <w:r w:rsidRPr="008F38B1">
        <w:rPr>
          <w:rFonts w:ascii="Times New Roman" w:hAnsi="Times New Roman"/>
          <w:lang w:val="ru-RU"/>
        </w:rPr>
        <w:t>2</w:t>
      </w:r>
      <w:r w:rsidR="00C82CA9" w:rsidRPr="008F38B1">
        <w:rPr>
          <w:rFonts w:ascii="Times New Roman" w:hAnsi="Times New Roman"/>
          <w:lang w:val="ru-RU"/>
        </w:rPr>
        <w:t xml:space="preserve">.2.4. При проведении проверок посещать помещения, где установлены </w:t>
      </w:r>
      <w:r w:rsidR="003F15B3" w:rsidRPr="008F38B1">
        <w:rPr>
          <w:rFonts w:ascii="Times New Roman" w:hAnsi="Times New Roman"/>
          <w:lang w:val="ru-RU"/>
        </w:rPr>
        <w:t>ПУ</w:t>
      </w:r>
      <w:r w:rsidR="009A6AD3" w:rsidRPr="008F38B1">
        <w:rPr>
          <w:rFonts w:ascii="Times New Roman" w:hAnsi="Times New Roman"/>
          <w:lang w:val="ru-RU"/>
        </w:rPr>
        <w:t xml:space="preserve"> газа </w:t>
      </w:r>
      <w:r w:rsidR="00C82CA9" w:rsidRPr="008F38B1">
        <w:rPr>
          <w:rFonts w:ascii="Times New Roman" w:hAnsi="Times New Roman"/>
          <w:lang w:val="ru-RU"/>
        </w:rPr>
        <w:t xml:space="preserve">и оборудование, с предварительным уведомлением </w:t>
      </w:r>
      <w:r w:rsidR="00611ABC" w:rsidRPr="008F38B1">
        <w:rPr>
          <w:rFonts w:ascii="Times New Roman" w:hAnsi="Times New Roman"/>
          <w:iCs/>
          <w:lang w:val="ru-RU"/>
        </w:rPr>
        <w:t>А</w:t>
      </w:r>
      <w:r w:rsidR="00FB7B8D" w:rsidRPr="008F38B1">
        <w:rPr>
          <w:rFonts w:ascii="Times New Roman" w:hAnsi="Times New Roman"/>
          <w:iCs/>
          <w:lang w:val="ru-RU"/>
        </w:rPr>
        <w:t>бонента</w:t>
      </w:r>
      <w:r w:rsidR="00C82CA9" w:rsidRPr="008F38B1">
        <w:rPr>
          <w:rFonts w:ascii="Times New Roman" w:hAnsi="Times New Roman"/>
          <w:lang w:val="ru-RU"/>
        </w:rPr>
        <w:t xml:space="preserve"> о дате и времени проведения проверки</w:t>
      </w:r>
      <w:r w:rsidR="00611ABC" w:rsidRPr="008F38B1">
        <w:rPr>
          <w:rFonts w:ascii="Times New Roman" w:hAnsi="Times New Roman"/>
          <w:iCs/>
          <w:lang w:val="ru-RU"/>
        </w:rPr>
        <w:t xml:space="preserve">. </w:t>
      </w:r>
    </w:p>
    <w:p w14:paraId="53857093" w14:textId="4378DB81" w:rsidR="00FB7B8D" w:rsidRPr="008F38B1" w:rsidRDefault="00400EAD" w:rsidP="00A8683D">
      <w:pPr>
        <w:autoSpaceDE w:val="0"/>
        <w:autoSpaceDN w:val="0"/>
        <w:adjustRightInd w:val="0"/>
        <w:ind w:firstLine="709"/>
        <w:jc w:val="both"/>
        <w:rPr>
          <w:rFonts w:ascii="Times New Roman" w:hAnsi="Times New Roman"/>
          <w:iCs/>
          <w:lang w:val="ru-RU"/>
        </w:rPr>
      </w:pPr>
      <w:r w:rsidRPr="008F38B1">
        <w:rPr>
          <w:rFonts w:ascii="Times New Roman" w:hAnsi="Times New Roman"/>
          <w:iCs/>
          <w:lang w:val="ru-RU"/>
        </w:rPr>
        <w:t>2</w:t>
      </w:r>
      <w:r w:rsidR="00611ABC" w:rsidRPr="008F38B1">
        <w:rPr>
          <w:rFonts w:ascii="Times New Roman" w:hAnsi="Times New Roman"/>
          <w:iCs/>
          <w:lang w:val="ru-RU"/>
        </w:rPr>
        <w:t>.2.</w:t>
      </w:r>
      <w:r w:rsidR="007E1403" w:rsidRPr="008F38B1">
        <w:rPr>
          <w:rFonts w:ascii="Times New Roman" w:hAnsi="Times New Roman"/>
          <w:iCs/>
          <w:lang w:val="ru-RU"/>
        </w:rPr>
        <w:t>5</w:t>
      </w:r>
      <w:r w:rsidR="00611ABC" w:rsidRPr="008F38B1">
        <w:rPr>
          <w:rFonts w:ascii="Times New Roman" w:hAnsi="Times New Roman"/>
          <w:iCs/>
          <w:lang w:val="ru-RU"/>
        </w:rPr>
        <w:t>. О</w:t>
      </w:r>
      <w:r w:rsidR="00FB7B8D" w:rsidRPr="008F38B1">
        <w:rPr>
          <w:rFonts w:ascii="Times New Roman" w:hAnsi="Times New Roman"/>
          <w:iCs/>
          <w:lang w:val="ru-RU"/>
        </w:rPr>
        <w:t xml:space="preserve">существлять при наличии </w:t>
      </w:r>
      <w:r w:rsidR="003F15B3" w:rsidRPr="008F38B1">
        <w:rPr>
          <w:rFonts w:ascii="Times New Roman" w:hAnsi="Times New Roman"/>
          <w:iCs/>
          <w:lang w:val="ru-RU"/>
        </w:rPr>
        <w:t>ПУ</w:t>
      </w:r>
      <w:r w:rsidR="00FB7B8D" w:rsidRPr="008F38B1">
        <w:rPr>
          <w:rFonts w:ascii="Times New Roman" w:hAnsi="Times New Roman"/>
          <w:iCs/>
          <w:lang w:val="ru-RU"/>
        </w:rPr>
        <w:t xml:space="preserve"> газа определение </w:t>
      </w:r>
      <w:r w:rsidR="007A47BE" w:rsidRPr="008F38B1">
        <w:rPr>
          <w:rFonts w:ascii="Times New Roman" w:hAnsi="Times New Roman"/>
          <w:iCs/>
          <w:lang w:val="ru-RU"/>
        </w:rPr>
        <w:t>объема,</w:t>
      </w:r>
      <w:r w:rsidR="00FB7B8D" w:rsidRPr="008F38B1">
        <w:rPr>
          <w:rFonts w:ascii="Times New Roman" w:hAnsi="Times New Roman"/>
          <w:iCs/>
          <w:lang w:val="ru-RU"/>
        </w:rPr>
        <w:t xml:space="preserve"> потребленного </w:t>
      </w:r>
      <w:r w:rsidR="003F15B3" w:rsidRPr="008F38B1">
        <w:rPr>
          <w:rFonts w:ascii="Times New Roman" w:hAnsi="Times New Roman"/>
          <w:iCs/>
          <w:lang w:val="ru-RU"/>
        </w:rPr>
        <w:t>СУГ</w:t>
      </w:r>
      <w:r w:rsidR="00FB7B8D" w:rsidRPr="008F38B1">
        <w:rPr>
          <w:rFonts w:ascii="Times New Roman" w:hAnsi="Times New Roman"/>
          <w:iCs/>
          <w:lang w:val="ru-RU"/>
        </w:rPr>
        <w:t xml:space="preserve"> в соответствии с нормативами его потребления в случаях, </w:t>
      </w:r>
      <w:r w:rsidR="00EE523D" w:rsidRPr="008F38B1">
        <w:rPr>
          <w:rFonts w:ascii="Times New Roman" w:hAnsi="Times New Roman"/>
          <w:iCs/>
          <w:lang w:val="ru-RU"/>
        </w:rPr>
        <w:t xml:space="preserve">предусмотренных Правилами и настоящим </w:t>
      </w:r>
      <w:r w:rsidR="000E6ED3" w:rsidRPr="008F38B1">
        <w:rPr>
          <w:rFonts w:ascii="Times New Roman" w:hAnsi="Times New Roman"/>
          <w:iCs/>
          <w:lang w:val="ru-RU"/>
        </w:rPr>
        <w:t>Договор</w:t>
      </w:r>
      <w:r w:rsidR="00EE523D" w:rsidRPr="008F38B1">
        <w:rPr>
          <w:rFonts w:ascii="Times New Roman" w:hAnsi="Times New Roman"/>
          <w:iCs/>
          <w:lang w:val="ru-RU"/>
        </w:rPr>
        <w:t>ом</w:t>
      </w:r>
      <w:r w:rsidR="00E603ED" w:rsidRPr="008F38B1">
        <w:rPr>
          <w:rFonts w:ascii="Times New Roman" w:hAnsi="Times New Roman"/>
          <w:iCs/>
          <w:lang w:val="ru-RU"/>
        </w:rPr>
        <w:t xml:space="preserve">. </w:t>
      </w:r>
    </w:p>
    <w:p w14:paraId="47B9A076" w14:textId="492D8ECF" w:rsidR="00404E7E" w:rsidRPr="008F38B1" w:rsidRDefault="00400EAD" w:rsidP="00A8683D">
      <w:pPr>
        <w:ind w:firstLine="709"/>
        <w:jc w:val="both"/>
        <w:rPr>
          <w:rFonts w:ascii="Times New Roman" w:hAnsi="Times New Roman"/>
          <w:lang w:val="ru-RU"/>
        </w:rPr>
      </w:pPr>
      <w:r w:rsidRPr="008F38B1">
        <w:rPr>
          <w:rFonts w:ascii="Times New Roman" w:hAnsi="Times New Roman"/>
          <w:lang w:val="ru-RU"/>
        </w:rPr>
        <w:t>2</w:t>
      </w:r>
      <w:r w:rsidR="00404E7E" w:rsidRPr="008F38B1">
        <w:rPr>
          <w:rFonts w:ascii="Times New Roman" w:hAnsi="Times New Roman"/>
          <w:lang w:val="ru-RU"/>
        </w:rPr>
        <w:t>.2.</w:t>
      </w:r>
      <w:r w:rsidR="007E1403" w:rsidRPr="008F38B1">
        <w:rPr>
          <w:rFonts w:ascii="Times New Roman" w:hAnsi="Times New Roman"/>
          <w:lang w:val="ru-RU"/>
        </w:rPr>
        <w:t>6</w:t>
      </w:r>
      <w:r w:rsidR="00404E7E" w:rsidRPr="008F38B1">
        <w:rPr>
          <w:rFonts w:ascii="Times New Roman" w:hAnsi="Times New Roman"/>
          <w:lang w:val="ru-RU"/>
        </w:rPr>
        <w:t>. Требовать полного возмещения убытков, возникших по вине Абонента и (или) членов его семьи.</w:t>
      </w:r>
    </w:p>
    <w:p w14:paraId="4BA7004D" w14:textId="7DCD18C7" w:rsidR="00400EAD" w:rsidRPr="008F38B1" w:rsidRDefault="00400EAD" w:rsidP="00F7687E">
      <w:pPr>
        <w:ind w:firstLine="709"/>
        <w:jc w:val="both"/>
        <w:rPr>
          <w:rFonts w:ascii="Times New Roman" w:hAnsi="Times New Roman"/>
          <w:lang w:val="ru-RU"/>
        </w:rPr>
      </w:pPr>
      <w:r w:rsidRPr="008F38B1">
        <w:rPr>
          <w:rFonts w:ascii="Times New Roman" w:hAnsi="Times New Roman"/>
          <w:lang w:val="ru-RU"/>
        </w:rPr>
        <w:t>2</w:t>
      </w:r>
      <w:r w:rsidR="00404E7E" w:rsidRPr="008F38B1">
        <w:rPr>
          <w:rFonts w:ascii="Times New Roman" w:hAnsi="Times New Roman"/>
          <w:lang w:val="ru-RU"/>
        </w:rPr>
        <w:t>.2.7. Осуществлять иные права, предусмотренные нормами действующего законодательства</w:t>
      </w:r>
      <w:r w:rsidR="005852C6" w:rsidRPr="008F38B1">
        <w:rPr>
          <w:rFonts w:ascii="Times New Roman" w:hAnsi="Times New Roman"/>
          <w:lang w:val="ru-RU"/>
        </w:rPr>
        <w:t xml:space="preserve">, а также настоящим </w:t>
      </w:r>
      <w:r w:rsidR="000E6ED3" w:rsidRPr="008F38B1">
        <w:rPr>
          <w:rFonts w:ascii="Times New Roman" w:hAnsi="Times New Roman"/>
          <w:lang w:val="ru-RU"/>
        </w:rPr>
        <w:t>Договор</w:t>
      </w:r>
      <w:r w:rsidR="005852C6" w:rsidRPr="008F38B1">
        <w:rPr>
          <w:rFonts w:ascii="Times New Roman" w:hAnsi="Times New Roman"/>
          <w:lang w:val="ru-RU"/>
        </w:rPr>
        <w:t>ом</w:t>
      </w:r>
      <w:r w:rsidR="00404E7E" w:rsidRPr="008F38B1">
        <w:rPr>
          <w:rFonts w:ascii="Times New Roman" w:hAnsi="Times New Roman"/>
          <w:lang w:val="ru-RU"/>
        </w:rPr>
        <w:t>.</w:t>
      </w:r>
    </w:p>
    <w:p w14:paraId="54B73458" w14:textId="77777777" w:rsidR="00400EAD" w:rsidRPr="008F38B1" w:rsidRDefault="00400EAD" w:rsidP="00400EAD">
      <w:pPr>
        <w:ind w:firstLine="709"/>
        <w:jc w:val="both"/>
        <w:rPr>
          <w:rFonts w:ascii="Times New Roman" w:hAnsi="Times New Roman"/>
          <w:b/>
          <w:lang w:val="ru-RU"/>
        </w:rPr>
      </w:pPr>
      <w:r w:rsidRPr="008F38B1">
        <w:rPr>
          <w:rFonts w:ascii="Times New Roman" w:hAnsi="Times New Roman"/>
          <w:b/>
          <w:lang w:val="ru-RU"/>
        </w:rPr>
        <w:t xml:space="preserve">2.3. </w:t>
      </w:r>
      <w:r w:rsidR="00404E7E" w:rsidRPr="008F38B1">
        <w:rPr>
          <w:rFonts w:ascii="Times New Roman" w:hAnsi="Times New Roman"/>
          <w:b/>
          <w:lang w:val="ru-RU"/>
        </w:rPr>
        <w:t>Абонент обязан:</w:t>
      </w:r>
    </w:p>
    <w:p w14:paraId="3D7699B7" w14:textId="0E4673CF" w:rsidR="00400EAD" w:rsidRPr="008F38B1" w:rsidRDefault="00400EAD" w:rsidP="00400EAD">
      <w:pPr>
        <w:ind w:firstLine="709"/>
        <w:jc w:val="both"/>
        <w:rPr>
          <w:rFonts w:ascii="Times New Roman" w:hAnsi="Times New Roman"/>
          <w:lang w:val="ru-RU"/>
        </w:rPr>
      </w:pPr>
      <w:r w:rsidRPr="008F38B1">
        <w:rPr>
          <w:rFonts w:ascii="Times New Roman" w:hAnsi="Times New Roman"/>
          <w:bCs/>
          <w:lang w:val="ru-RU"/>
        </w:rPr>
        <w:t>2</w:t>
      </w:r>
      <w:r w:rsidR="00AA5C66" w:rsidRPr="008F38B1">
        <w:rPr>
          <w:rFonts w:ascii="Times New Roman" w:hAnsi="Times New Roman"/>
          <w:bCs/>
          <w:lang w:val="ru-RU"/>
        </w:rPr>
        <w:t>.</w:t>
      </w:r>
      <w:r w:rsidRPr="008F38B1">
        <w:rPr>
          <w:rFonts w:ascii="Times New Roman" w:hAnsi="Times New Roman"/>
          <w:bCs/>
          <w:lang w:val="ru-RU"/>
        </w:rPr>
        <w:t>3</w:t>
      </w:r>
      <w:r w:rsidR="00AA5C66" w:rsidRPr="008F38B1">
        <w:rPr>
          <w:rFonts w:ascii="Times New Roman" w:hAnsi="Times New Roman"/>
          <w:lang w:val="ru-RU"/>
        </w:rPr>
        <w:t>.1.</w:t>
      </w:r>
      <w:r w:rsidR="00DC23A6" w:rsidRPr="008F38B1">
        <w:rPr>
          <w:rFonts w:ascii="Times New Roman" w:hAnsi="Times New Roman"/>
          <w:lang w:val="ru-RU"/>
        </w:rPr>
        <w:t xml:space="preserve"> </w:t>
      </w:r>
      <w:r w:rsidR="00AA5C66" w:rsidRPr="008F38B1">
        <w:rPr>
          <w:rFonts w:ascii="Times New Roman" w:hAnsi="Times New Roman"/>
          <w:lang w:val="ru-RU"/>
        </w:rPr>
        <w:t>О</w:t>
      </w:r>
      <w:r w:rsidR="00DC23A6" w:rsidRPr="008F38B1">
        <w:rPr>
          <w:rFonts w:ascii="Times New Roman" w:hAnsi="Times New Roman"/>
          <w:lang w:val="ru-RU"/>
        </w:rPr>
        <w:t xml:space="preserve">плачивать потребленный </w:t>
      </w:r>
      <w:r w:rsidR="003F15B3" w:rsidRPr="008F38B1">
        <w:rPr>
          <w:rFonts w:ascii="Times New Roman" w:hAnsi="Times New Roman"/>
          <w:lang w:val="ru-RU"/>
        </w:rPr>
        <w:t>СУГ</w:t>
      </w:r>
      <w:r w:rsidR="00DC23A6" w:rsidRPr="008F38B1">
        <w:rPr>
          <w:rFonts w:ascii="Times New Roman" w:hAnsi="Times New Roman"/>
          <w:lang w:val="ru-RU"/>
        </w:rPr>
        <w:t xml:space="preserve"> в устан</w:t>
      </w:r>
      <w:r w:rsidR="00AA5C66" w:rsidRPr="008F38B1">
        <w:rPr>
          <w:rFonts w:ascii="Times New Roman" w:hAnsi="Times New Roman"/>
          <w:lang w:val="ru-RU"/>
        </w:rPr>
        <w:t>овленный срок и в полном объеме.</w:t>
      </w:r>
    </w:p>
    <w:p w14:paraId="13BEDEFD" w14:textId="72396459" w:rsidR="00DC23A6" w:rsidRPr="008F38B1" w:rsidRDefault="00400EAD" w:rsidP="00400EAD">
      <w:pPr>
        <w:ind w:firstLine="709"/>
        <w:jc w:val="both"/>
        <w:rPr>
          <w:rFonts w:ascii="Times New Roman" w:hAnsi="Times New Roman"/>
          <w:lang w:val="ru-RU"/>
        </w:rPr>
      </w:pPr>
      <w:r w:rsidRPr="008F38B1">
        <w:rPr>
          <w:rFonts w:ascii="Times New Roman" w:hAnsi="Times New Roman"/>
          <w:bCs/>
          <w:lang w:val="ru-RU"/>
        </w:rPr>
        <w:t>2</w:t>
      </w:r>
      <w:r w:rsidR="00AA5C66" w:rsidRPr="008F38B1">
        <w:rPr>
          <w:rFonts w:ascii="Times New Roman" w:hAnsi="Times New Roman"/>
          <w:bCs/>
          <w:lang w:val="ru-RU"/>
        </w:rPr>
        <w:t>.</w:t>
      </w:r>
      <w:r w:rsidRPr="008F38B1">
        <w:rPr>
          <w:rFonts w:ascii="Times New Roman" w:hAnsi="Times New Roman"/>
          <w:bCs/>
          <w:lang w:val="ru-RU"/>
        </w:rPr>
        <w:t>3</w:t>
      </w:r>
      <w:r w:rsidR="00AA5C66" w:rsidRPr="008F38B1">
        <w:rPr>
          <w:rFonts w:ascii="Times New Roman" w:hAnsi="Times New Roman"/>
          <w:lang w:val="ru-RU"/>
        </w:rPr>
        <w:t>.2.</w:t>
      </w:r>
      <w:r w:rsidR="00DC23A6" w:rsidRPr="008F38B1">
        <w:rPr>
          <w:rFonts w:ascii="Times New Roman" w:hAnsi="Times New Roman"/>
          <w:lang w:val="ru-RU"/>
        </w:rPr>
        <w:t xml:space="preserve"> </w:t>
      </w:r>
      <w:r w:rsidR="00AA5C66" w:rsidRPr="008F38B1">
        <w:rPr>
          <w:rFonts w:ascii="Times New Roman" w:hAnsi="Times New Roman"/>
          <w:lang w:val="ru-RU"/>
        </w:rPr>
        <w:t>Н</w:t>
      </w:r>
      <w:r w:rsidR="00DC23A6" w:rsidRPr="008F38B1">
        <w:rPr>
          <w:rFonts w:ascii="Times New Roman" w:hAnsi="Times New Roman"/>
          <w:lang w:val="ru-RU"/>
        </w:rPr>
        <w:t xml:space="preserve">езамедлительно извещать </w:t>
      </w:r>
      <w:r w:rsidR="00F54C36" w:rsidRPr="008F38B1">
        <w:rPr>
          <w:rFonts w:ascii="Times New Roman" w:hAnsi="Times New Roman"/>
          <w:bCs/>
          <w:lang w:val="ru-RU"/>
        </w:rPr>
        <w:t>Поставщика</w:t>
      </w:r>
      <w:r w:rsidR="00497947" w:rsidRPr="008F38B1">
        <w:rPr>
          <w:rFonts w:ascii="Times New Roman" w:hAnsi="Times New Roman"/>
          <w:bCs/>
          <w:lang w:val="ru-RU"/>
        </w:rPr>
        <w:t xml:space="preserve"> </w:t>
      </w:r>
      <w:r w:rsidR="00DC23A6" w:rsidRPr="008F38B1">
        <w:rPr>
          <w:rFonts w:ascii="Times New Roman" w:hAnsi="Times New Roman"/>
          <w:lang w:val="ru-RU"/>
        </w:rPr>
        <w:t xml:space="preserve">о повреждении пломбы (пломб), установленной </w:t>
      </w:r>
      <w:r w:rsidR="00F54C36" w:rsidRPr="008F38B1">
        <w:rPr>
          <w:rFonts w:ascii="Times New Roman" w:hAnsi="Times New Roman"/>
          <w:bCs/>
          <w:lang w:val="ru-RU"/>
        </w:rPr>
        <w:t>Поставщиком</w:t>
      </w:r>
      <w:r w:rsidR="00DC23A6" w:rsidRPr="008F38B1">
        <w:rPr>
          <w:rFonts w:ascii="Times New Roman" w:hAnsi="Times New Roman"/>
          <w:lang w:val="ru-RU"/>
        </w:rPr>
        <w:t xml:space="preserve"> на месте присоединения </w:t>
      </w:r>
      <w:r w:rsidR="003F15B3" w:rsidRPr="008F38B1">
        <w:rPr>
          <w:rFonts w:ascii="Times New Roman" w:hAnsi="Times New Roman"/>
          <w:lang w:val="ru-RU"/>
        </w:rPr>
        <w:t>ПУ</w:t>
      </w:r>
      <w:r w:rsidR="00DC23A6" w:rsidRPr="008F38B1">
        <w:rPr>
          <w:rFonts w:ascii="Times New Roman" w:hAnsi="Times New Roman"/>
          <w:lang w:val="ru-RU"/>
        </w:rPr>
        <w:t xml:space="preserve"> газа к газопроводу, повреждении пломбы (пломб) </w:t>
      </w:r>
      <w:r w:rsidR="003F15B3" w:rsidRPr="008F38B1">
        <w:rPr>
          <w:rFonts w:ascii="Times New Roman" w:hAnsi="Times New Roman"/>
          <w:bCs/>
          <w:lang w:val="ru-RU"/>
        </w:rPr>
        <w:t>ПУ</w:t>
      </w:r>
      <w:r w:rsidR="00DC23A6" w:rsidRPr="008F38B1">
        <w:rPr>
          <w:rFonts w:ascii="Times New Roman" w:hAnsi="Times New Roman"/>
          <w:lang w:val="ru-RU"/>
        </w:rPr>
        <w:t xml:space="preserve"> газа, установленной заводом-изготовителем или организацией, осуществлявшей поверку, а также о возникшей н</w:t>
      </w:r>
      <w:r w:rsidR="00AA5C66" w:rsidRPr="008F38B1">
        <w:rPr>
          <w:rFonts w:ascii="Times New Roman" w:hAnsi="Times New Roman"/>
          <w:lang w:val="ru-RU"/>
        </w:rPr>
        <w:t xml:space="preserve">еисправности </w:t>
      </w:r>
      <w:r w:rsidR="003F15B3" w:rsidRPr="008F38B1">
        <w:rPr>
          <w:rFonts w:ascii="Times New Roman" w:hAnsi="Times New Roman"/>
          <w:bCs/>
          <w:lang w:val="ru-RU"/>
        </w:rPr>
        <w:t>ПУ</w:t>
      </w:r>
      <w:r w:rsidR="00AA5C66" w:rsidRPr="008F38B1">
        <w:rPr>
          <w:rFonts w:ascii="Times New Roman" w:hAnsi="Times New Roman"/>
          <w:lang w:val="ru-RU"/>
        </w:rPr>
        <w:t xml:space="preserve"> газа.</w:t>
      </w:r>
    </w:p>
    <w:p w14:paraId="1C7D597E" w14:textId="3AE08688" w:rsidR="00DC23A6" w:rsidRPr="008F38B1" w:rsidRDefault="00400EAD" w:rsidP="00400EAD">
      <w:pPr>
        <w:autoSpaceDE w:val="0"/>
        <w:autoSpaceDN w:val="0"/>
        <w:adjustRightInd w:val="0"/>
        <w:ind w:firstLine="709"/>
        <w:jc w:val="both"/>
        <w:rPr>
          <w:rFonts w:ascii="Times New Roman" w:hAnsi="Times New Roman"/>
          <w:lang w:val="ru-RU"/>
        </w:rPr>
      </w:pPr>
      <w:r w:rsidRPr="008F38B1">
        <w:rPr>
          <w:rFonts w:ascii="Times New Roman" w:hAnsi="Times New Roman"/>
          <w:bCs/>
          <w:lang w:val="ru-RU"/>
        </w:rPr>
        <w:t>2</w:t>
      </w:r>
      <w:r w:rsidR="00AA5C66" w:rsidRPr="008F38B1">
        <w:rPr>
          <w:rFonts w:ascii="Times New Roman" w:hAnsi="Times New Roman"/>
          <w:bCs/>
          <w:lang w:val="ru-RU"/>
        </w:rPr>
        <w:t>.</w:t>
      </w:r>
      <w:r w:rsidRPr="008F38B1">
        <w:rPr>
          <w:rFonts w:ascii="Times New Roman" w:hAnsi="Times New Roman"/>
          <w:bCs/>
          <w:lang w:val="ru-RU"/>
        </w:rPr>
        <w:t>3</w:t>
      </w:r>
      <w:r w:rsidR="00AA5C66" w:rsidRPr="008F38B1">
        <w:rPr>
          <w:rFonts w:ascii="Times New Roman" w:hAnsi="Times New Roman"/>
          <w:lang w:val="ru-RU"/>
        </w:rPr>
        <w:t>.3.</w:t>
      </w:r>
      <w:r w:rsidR="00DC23A6" w:rsidRPr="008F38B1">
        <w:rPr>
          <w:rFonts w:ascii="Times New Roman" w:hAnsi="Times New Roman"/>
          <w:lang w:val="ru-RU"/>
        </w:rPr>
        <w:t xml:space="preserve"> </w:t>
      </w:r>
      <w:r w:rsidR="00AA5C66" w:rsidRPr="008F38B1">
        <w:rPr>
          <w:rFonts w:ascii="Times New Roman" w:hAnsi="Times New Roman"/>
          <w:lang w:val="ru-RU"/>
        </w:rPr>
        <w:t>О</w:t>
      </w:r>
      <w:r w:rsidR="00DC23A6" w:rsidRPr="008F38B1">
        <w:rPr>
          <w:rFonts w:ascii="Times New Roman" w:hAnsi="Times New Roman"/>
          <w:lang w:val="ru-RU"/>
        </w:rPr>
        <w:t xml:space="preserve">беспечивать в установленные сроки представление </w:t>
      </w:r>
      <w:r w:rsidR="003F15B3" w:rsidRPr="008F38B1">
        <w:rPr>
          <w:rFonts w:ascii="Times New Roman" w:hAnsi="Times New Roman"/>
          <w:bCs/>
          <w:lang w:val="ru-RU"/>
        </w:rPr>
        <w:t>ПУ</w:t>
      </w:r>
      <w:r w:rsidR="00AA5C66" w:rsidRPr="008F38B1">
        <w:rPr>
          <w:rFonts w:ascii="Times New Roman" w:hAnsi="Times New Roman"/>
          <w:lang w:val="ru-RU"/>
        </w:rPr>
        <w:t xml:space="preserve"> газа для проведения поверки.</w:t>
      </w:r>
    </w:p>
    <w:p w14:paraId="0FDEF87D" w14:textId="556AF411" w:rsidR="00DC23A6" w:rsidRPr="008F38B1" w:rsidRDefault="00400EAD" w:rsidP="00400EAD">
      <w:pPr>
        <w:autoSpaceDE w:val="0"/>
        <w:autoSpaceDN w:val="0"/>
        <w:adjustRightInd w:val="0"/>
        <w:ind w:firstLine="709"/>
        <w:jc w:val="both"/>
        <w:rPr>
          <w:rFonts w:ascii="Times New Roman" w:hAnsi="Times New Roman"/>
          <w:lang w:val="ru-RU"/>
        </w:rPr>
      </w:pPr>
      <w:r w:rsidRPr="008F38B1">
        <w:rPr>
          <w:rFonts w:ascii="Times New Roman" w:hAnsi="Times New Roman"/>
          <w:lang w:val="ru-RU"/>
        </w:rPr>
        <w:t>2</w:t>
      </w:r>
      <w:r w:rsidR="00AA5C66" w:rsidRPr="008F38B1">
        <w:rPr>
          <w:rFonts w:ascii="Times New Roman" w:hAnsi="Times New Roman"/>
          <w:lang w:val="ru-RU"/>
        </w:rPr>
        <w:t>.</w:t>
      </w:r>
      <w:r w:rsidRPr="008F38B1">
        <w:rPr>
          <w:rFonts w:ascii="Times New Roman" w:hAnsi="Times New Roman"/>
          <w:bCs/>
          <w:lang w:val="ru-RU"/>
        </w:rPr>
        <w:t>3</w:t>
      </w:r>
      <w:r w:rsidR="00AA5C66" w:rsidRPr="008F38B1">
        <w:rPr>
          <w:rFonts w:ascii="Times New Roman" w:hAnsi="Times New Roman"/>
          <w:bCs/>
          <w:lang w:val="ru-RU"/>
        </w:rPr>
        <w:t>.4.</w:t>
      </w:r>
      <w:r w:rsidR="00DC23A6" w:rsidRPr="008F38B1">
        <w:rPr>
          <w:rFonts w:ascii="Times New Roman" w:hAnsi="Times New Roman"/>
          <w:lang w:val="ru-RU"/>
        </w:rPr>
        <w:t xml:space="preserve"> </w:t>
      </w:r>
      <w:r w:rsidR="00AA5C66" w:rsidRPr="008F38B1">
        <w:rPr>
          <w:rFonts w:ascii="Times New Roman" w:hAnsi="Times New Roman"/>
          <w:lang w:val="ru-RU"/>
        </w:rPr>
        <w:t>С</w:t>
      </w:r>
      <w:r w:rsidR="00DC23A6" w:rsidRPr="008F38B1">
        <w:rPr>
          <w:rFonts w:ascii="Times New Roman" w:hAnsi="Times New Roman"/>
          <w:lang w:val="ru-RU"/>
        </w:rPr>
        <w:t xml:space="preserve">ообщать </w:t>
      </w:r>
      <w:r w:rsidR="00E87903" w:rsidRPr="008F38B1">
        <w:rPr>
          <w:rFonts w:ascii="Times New Roman" w:hAnsi="Times New Roman"/>
          <w:bCs/>
          <w:lang w:val="ru-RU"/>
        </w:rPr>
        <w:t xml:space="preserve">Поставщику </w:t>
      </w:r>
      <w:r w:rsidR="00DC23A6" w:rsidRPr="008F38B1">
        <w:rPr>
          <w:rFonts w:ascii="Times New Roman" w:hAnsi="Times New Roman"/>
          <w:lang w:val="ru-RU"/>
        </w:rPr>
        <w:t xml:space="preserve">сведения о показаниях </w:t>
      </w:r>
      <w:r w:rsidR="003F15B3" w:rsidRPr="008F38B1">
        <w:rPr>
          <w:rFonts w:ascii="Times New Roman" w:hAnsi="Times New Roman"/>
          <w:bCs/>
          <w:lang w:val="ru-RU"/>
        </w:rPr>
        <w:t>ПУ</w:t>
      </w:r>
      <w:r w:rsidR="00DC23A6" w:rsidRPr="008F38B1">
        <w:rPr>
          <w:rFonts w:ascii="Times New Roman" w:hAnsi="Times New Roman"/>
          <w:lang w:val="ru-RU"/>
        </w:rPr>
        <w:t xml:space="preserve"> газа </w:t>
      </w:r>
      <w:r w:rsidR="0009486C" w:rsidRPr="008F38B1">
        <w:rPr>
          <w:rFonts w:ascii="Times New Roman" w:hAnsi="Times New Roman"/>
          <w:lang w:val="ru-RU"/>
        </w:rPr>
        <w:t>до 25</w:t>
      </w:r>
      <w:r w:rsidR="0009486C" w:rsidRPr="008F38B1">
        <w:rPr>
          <w:rFonts w:ascii="Times New Roman" w:hAnsi="Times New Roman"/>
          <w:bCs/>
          <w:lang w:val="ru-RU"/>
        </w:rPr>
        <w:t>-го</w:t>
      </w:r>
      <w:r w:rsidR="0009486C" w:rsidRPr="008F38B1">
        <w:rPr>
          <w:rFonts w:ascii="Times New Roman" w:hAnsi="Times New Roman"/>
          <w:lang w:val="ru-RU"/>
        </w:rPr>
        <w:t xml:space="preserve"> числа </w:t>
      </w:r>
      <w:r w:rsidR="0009486C" w:rsidRPr="008F38B1">
        <w:rPr>
          <w:rFonts w:ascii="Times New Roman" w:hAnsi="Times New Roman"/>
          <w:bCs/>
          <w:lang w:val="ru-RU"/>
        </w:rPr>
        <w:t>каждого</w:t>
      </w:r>
      <w:r w:rsidR="0009486C" w:rsidRPr="008F38B1">
        <w:rPr>
          <w:rFonts w:ascii="Times New Roman" w:hAnsi="Times New Roman"/>
          <w:lang w:val="ru-RU"/>
        </w:rPr>
        <w:t xml:space="preserve"> месяца по </w:t>
      </w:r>
      <w:r w:rsidR="0009486C" w:rsidRPr="008F38B1">
        <w:rPr>
          <w:rFonts w:ascii="Times New Roman" w:hAnsi="Times New Roman"/>
          <w:bCs/>
          <w:lang w:val="ru-RU"/>
        </w:rPr>
        <w:t>телефону, при личном визите в абонентский отдел или по квитанциям</w:t>
      </w:r>
      <w:r w:rsidR="00AA5C66" w:rsidRPr="008F38B1">
        <w:rPr>
          <w:rFonts w:ascii="Times New Roman" w:hAnsi="Times New Roman"/>
          <w:bCs/>
          <w:lang w:val="ru-RU"/>
        </w:rPr>
        <w:t>.</w:t>
      </w:r>
    </w:p>
    <w:p w14:paraId="77EF9259" w14:textId="5721E451" w:rsidR="00DC23A6" w:rsidRPr="008F38B1" w:rsidRDefault="00400EAD" w:rsidP="00400EAD">
      <w:pPr>
        <w:autoSpaceDE w:val="0"/>
        <w:autoSpaceDN w:val="0"/>
        <w:adjustRightInd w:val="0"/>
        <w:ind w:firstLine="709"/>
        <w:jc w:val="both"/>
        <w:rPr>
          <w:rFonts w:ascii="Times New Roman" w:hAnsi="Times New Roman"/>
          <w:lang w:val="ru-RU"/>
        </w:rPr>
      </w:pPr>
      <w:r w:rsidRPr="008F38B1">
        <w:rPr>
          <w:rFonts w:ascii="Times New Roman" w:hAnsi="Times New Roman"/>
          <w:bCs/>
          <w:lang w:val="ru-RU"/>
        </w:rPr>
        <w:t>2</w:t>
      </w:r>
      <w:r w:rsidR="00AA5C66" w:rsidRPr="008F38B1">
        <w:rPr>
          <w:rFonts w:ascii="Times New Roman" w:hAnsi="Times New Roman"/>
          <w:bCs/>
          <w:lang w:val="ru-RU"/>
        </w:rPr>
        <w:t>.</w:t>
      </w:r>
      <w:r w:rsidRPr="008F38B1">
        <w:rPr>
          <w:rFonts w:ascii="Times New Roman" w:hAnsi="Times New Roman"/>
          <w:bCs/>
          <w:lang w:val="ru-RU"/>
        </w:rPr>
        <w:t>3</w:t>
      </w:r>
      <w:r w:rsidR="00AA5C66" w:rsidRPr="008F38B1">
        <w:rPr>
          <w:rFonts w:ascii="Times New Roman" w:hAnsi="Times New Roman"/>
          <w:lang w:val="ru-RU"/>
        </w:rPr>
        <w:t>.5.</w:t>
      </w:r>
      <w:r w:rsidR="00DC23A6" w:rsidRPr="008F38B1">
        <w:rPr>
          <w:rFonts w:ascii="Times New Roman" w:hAnsi="Times New Roman"/>
          <w:lang w:val="ru-RU"/>
        </w:rPr>
        <w:t xml:space="preserve"> </w:t>
      </w:r>
      <w:r w:rsidR="00AA5C66" w:rsidRPr="008F38B1">
        <w:rPr>
          <w:rFonts w:ascii="Times New Roman" w:hAnsi="Times New Roman"/>
          <w:lang w:val="ru-RU"/>
        </w:rPr>
        <w:t>У</w:t>
      </w:r>
      <w:r w:rsidR="00DC23A6" w:rsidRPr="008F38B1">
        <w:rPr>
          <w:rFonts w:ascii="Times New Roman" w:hAnsi="Times New Roman"/>
          <w:lang w:val="ru-RU"/>
        </w:rPr>
        <w:t xml:space="preserve">станавливать и эксплуатировать газоиспользующее оборудование, соответствующее установленным для него техническим требованиям, незамедлительно уведомлять </w:t>
      </w:r>
      <w:r w:rsidR="00F54C36" w:rsidRPr="008F38B1">
        <w:rPr>
          <w:rFonts w:ascii="Times New Roman" w:hAnsi="Times New Roman"/>
          <w:bCs/>
          <w:lang w:val="ru-RU"/>
        </w:rPr>
        <w:t>Поставщика</w:t>
      </w:r>
      <w:r w:rsidR="00DC23A6" w:rsidRPr="008F38B1">
        <w:rPr>
          <w:rFonts w:ascii="Times New Roman" w:hAnsi="Times New Roman"/>
          <w:lang w:val="ru-RU"/>
        </w:rPr>
        <w:t xml:space="preserve"> об изменениях в составе</w:t>
      </w:r>
      <w:r w:rsidR="00AA5C66" w:rsidRPr="008F38B1">
        <w:rPr>
          <w:rFonts w:ascii="Times New Roman" w:hAnsi="Times New Roman"/>
          <w:lang w:val="ru-RU"/>
        </w:rPr>
        <w:t xml:space="preserve"> газоиспользующего оборудования.</w:t>
      </w:r>
    </w:p>
    <w:p w14:paraId="3CCE505A" w14:textId="3A0ACB1C" w:rsidR="00DC23A6" w:rsidRPr="008F38B1" w:rsidRDefault="00400EAD" w:rsidP="00400EAD">
      <w:pPr>
        <w:autoSpaceDE w:val="0"/>
        <w:autoSpaceDN w:val="0"/>
        <w:adjustRightInd w:val="0"/>
        <w:ind w:firstLine="709"/>
        <w:jc w:val="both"/>
        <w:rPr>
          <w:rFonts w:ascii="Times New Roman" w:hAnsi="Times New Roman"/>
          <w:lang w:val="ru-RU"/>
        </w:rPr>
      </w:pPr>
      <w:r w:rsidRPr="008F38B1">
        <w:rPr>
          <w:rFonts w:ascii="Times New Roman" w:hAnsi="Times New Roman"/>
          <w:bCs/>
          <w:lang w:val="ru-RU"/>
        </w:rPr>
        <w:t>2</w:t>
      </w:r>
      <w:r w:rsidR="00AA5C66" w:rsidRPr="008F38B1">
        <w:rPr>
          <w:rFonts w:ascii="Times New Roman" w:hAnsi="Times New Roman"/>
          <w:bCs/>
          <w:lang w:val="ru-RU"/>
        </w:rPr>
        <w:t>.</w:t>
      </w:r>
      <w:r w:rsidRPr="008F38B1">
        <w:rPr>
          <w:rFonts w:ascii="Times New Roman" w:hAnsi="Times New Roman"/>
          <w:bCs/>
          <w:lang w:val="ru-RU"/>
        </w:rPr>
        <w:t>3</w:t>
      </w:r>
      <w:r w:rsidR="00AA5C66" w:rsidRPr="008F38B1">
        <w:rPr>
          <w:rFonts w:ascii="Times New Roman" w:hAnsi="Times New Roman"/>
          <w:lang w:val="ru-RU"/>
        </w:rPr>
        <w:t>.6.</w:t>
      </w:r>
      <w:r w:rsidR="00DC23A6" w:rsidRPr="008F38B1">
        <w:rPr>
          <w:rFonts w:ascii="Times New Roman" w:hAnsi="Times New Roman"/>
          <w:lang w:val="ru-RU"/>
        </w:rPr>
        <w:t xml:space="preserve"> </w:t>
      </w:r>
      <w:r w:rsidR="00AA5C66" w:rsidRPr="008F38B1">
        <w:rPr>
          <w:rFonts w:ascii="Times New Roman" w:hAnsi="Times New Roman"/>
          <w:lang w:val="ru-RU"/>
        </w:rPr>
        <w:t>У</w:t>
      </w:r>
      <w:r w:rsidR="00DC23A6" w:rsidRPr="008F38B1">
        <w:rPr>
          <w:rFonts w:ascii="Times New Roman" w:hAnsi="Times New Roman"/>
          <w:lang w:val="ru-RU"/>
        </w:rPr>
        <w:t xml:space="preserve">ведомлять в 5-дневный срок в письменной форме </w:t>
      </w:r>
      <w:r w:rsidR="00F54C36" w:rsidRPr="008F38B1">
        <w:rPr>
          <w:rFonts w:ascii="Times New Roman" w:hAnsi="Times New Roman"/>
          <w:bCs/>
          <w:lang w:val="ru-RU"/>
        </w:rPr>
        <w:t>Поставщика</w:t>
      </w:r>
      <w:r w:rsidR="00DC23A6" w:rsidRPr="008F38B1">
        <w:rPr>
          <w:rFonts w:ascii="Times New Roman" w:hAnsi="Times New Roman"/>
          <w:lang w:val="ru-RU"/>
        </w:rPr>
        <w:t xml:space="preserve"> о следующих фактах:</w:t>
      </w:r>
    </w:p>
    <w:p w14:paraId="51ED5573" w14:textId="0025F086" w:rsidR="00DC23A6" w:rsidRPr="008F38B1" w:rsidRDefault="00400EAD" w:rsidP="00400EAD">
      <w:pPr>
        <w:ind w:firstLine="709"/>
        <w:jc w:val="both"/>
        <w:rPr>
          <w:rFonts w:ascii="Times New Roman" w:hAnsi="Times New Roman"/>
          <w:lang w:val="ru-RU"/>
        </w:rPr>
      </w:pPr>
      <w:r w:rsidRPr="008F38B1">
        <w:rPr>
          <w:rFonts w:ascii="Times New Roman" w:hAnsi="Times New Roman"/>
          <w:lang w:val="ru-RU"/>
        </w:rPr>
        <w:t xml:space="preserve">- </w:t>
      </w:r>
      <w:r w:rsidR="00DC23A6" w:rsidRPr="008F38B1">
        <w:rPr>
          <w:rFonts w:ascii="Times New Roman" w:hAnsi="Times New Roman"/>
          <w:lang w:val="ru-RU"/>
        </w:rPr>
        <w:t>изменение количества лиц, постоянно проживающих в жилом помещении, а также временное проживание граждан в жилом помещении более месяца и количество таких граждан;</w:t>
      </w:r>
    </w:p>
    <w:p w14:paraId="18F404EE" w14:textId="4A88F1DC" w:rsidR="00DC23A6" w:rsidRPr="008F38B1" w:rsidRDefault="00400EAD" w:rsidP="00400EAD">
      <w:pPr>
        <w:ind w:firstLine="709"/>
        <w:jc w:val="both"/>
        <w:rPr>
          <w:rFonts w:ascii="Times New Roman" w:hAnsi="Times New Roman"/>
          <w:bCs/>
          <w:lang w:val="ru-RU"/>
        </w:rPr>
      </w:pPr>
      <w:r w:rsidRPr="008F38B1">
        <w:rPr>
          <w:rFonts w:ascii="Times New Roman" w:hAnsi="Times New Roman"/>
          <w:bCs/>
          <w:lang w:val="ru-RU"/>
        </w:rPr>
        <w:t xml:space="preserve">- </w:t>
      </w:r>
      <w:r w:rsidR="00DC23A6" w:rsidRPr="008F38B1">
        <w:rPr>
          <w:rFonts w:ascii="Times New Roman" w:hAnsi="Times New Roman"/>
          <w:bCs/>
          <w:lang w:val="ru-RU"/>
        </w:rPr>
        <w:t>изменение размера (площади, объема) отапливаемых жилых и нежилых помещений;</w:t>
      </w:r>
    </w:p>
    <w:p w14:paraId="646DE45E" w14:textId="02B37312" w:rsidR="00DC23A6" w:rsidRPr="008F38B1" w:rsidRDefault="00400EAD" w:rsidP="00400EAD">
      <w:pPr>
        <w:ind w:firstLine="709"/>
        <w:jc w:val="both"/>
        <w:rPr>
          <w:rFonts w:ascii="Times New Roman" w:hAnsi="Times New Roman"/>
          <w:bCs/>
          <w:lang w:val="ru-RU"/>
        </w:rPr>
      </w:pPr>
      <w:r w:rsidRPr="008F38B1">
        <w:rPr>
          <w:rFonts w:ascii="Times New Roman" w:hAnsi="Times New Roman"/>
          <w:bCs/>
          <w:lang w:val="ru-RU"/>
        </w:rPr>
        <w:t xml:space="preserve">- </w:t>
      </w:r>
      <w:r w:rsidR="00DC23A6" w:rsidRPr="008F38B1">
        <w:rPr>
          <w:rFonts w:ascii="Times New Roman" w:hAnsi="Times New Roman"/>
          <w:bCs/>
          <w:lang w:val="ru-RU"/>
        </w:rPr>
        <w:t>изменение количества и вида сельскохозяйственных животных и домашней птицы, содержащихся в личном подсобном хозяйстве;</w:t>
      </w:r>
    </w:p>
    <w:p w14:paraId="6D87FF0F" w14:textId="22EF58AD" w:rsidR="00400EAD" w:rsidRPr="008F38B1" w:rsidRDefault="00400EAD" w:rsidP="00400EAD">
      <w:pPr>
        <w:ind w:firstLine="709"/>
        <w:jc w:val="both"/>
        <w:rPr>
          <w:rFonts w:ascii="Times New Roman" w:hAnsi="Times New Roman"/>
          <w:bCs/>
          <w:lang w:val="ru-RU"/>
        </w:rPr>
      </w:pPr>
      <w:r w:rsidRPr="008F38B1">
        <w:rPr>
          <w:rFonts w:ascii="Times New Roman" w:hAnsi="Times New Roman"/>
          <w:bCs/>
          <w:lang w:val="ru-RU"/>
        </w:rPr>
        <w:t xml:space="preserve">- </w:t>
      </w:r>
      <w:r w:rsidR="00AA5C66" w:rsidRPr="008F38B1">
        <w:rPr>
          <w:rFonts w:ascii="Times New Roman" w:hAnsi="Times New Roman"/>
          <w:bCs/>
          <w:lang w:val="ru-RU"/>
        </w:rPr>
        <w:t xml:space="preserve">изменение вида потребления </w:t>
      </w:r>
      <w:r w:rsidR="003F15B3" w:rsidRPr="008F38B1">
        <w:rPr>
          <w:rFonts w:ascii="Times New Roman" w:hAnsi="Times New Roman"/>
          <w:bCs/>
          <w:lang w:val="ru-RU"/>
        </w:rPr>
        <w:t>СУГ</w:t>
      </w:r>
      <w:r w:rsidR="00AA5C66" w:rsidRPr="008F38B1">
        <w:rPr>
          <w:rFonts w:ascii="Times New Roman" w:hAnsi="Times New Roman"/>
          <w:bCs/>
          <w:lang w:val="ru-RU"/>
        </w:rPr>
        <w:t>.</w:t>
      </w:r>
    </w:p>
    <w:p w14:paraId="0DC6536B" w14:textId="6F912C71" w:rsidR="00DC23A6" w:rsidRPr="008F38B1" w:rsidRDefault="00400EAD" w:rsidP="00400EAD">
      <w:pPr>
        <w:ind w:firstLine="709"/>
        <w:jc w:val="both"/>
        <w:rPr>
          <w:rFonts w:ascii="Times New Roman" w:hAnsi="Times New Roman"/>
          <w:bCs/>
          <w:lang w:val="ru-RU"/>
        </w:rPr>
      </w:pPr>
      <w:r w:rsidRPr="008F38B1">
        <w:rPr>
          <w:rFonts w:ascii="Times New Roman" w:hAnsi="Times New Roman"/>
          <w:bCs/>
          <w:lang w:val="ru-RU"/>
        </w:rPr>
        <w:t>2</w:t>
      </w:r>
      <w:r w:rsidR="00AA5C66" w:rsidRPr="008F38B1">
        <w:rPr>
          <w:rFonts w:ascii="Times New Roman" w:hAnsi="Times New Roman"/>
          <w:bCs/>
          <w:lang w:val="ru-RU"/>
        </w:rPr>
        <w:t>.</w:t>
      </w:r>
      <w:r w:rsidRPr="008F38B1">
        <w:rPr>
          <w:rFonts w:ascii="Times New Roman" w:hAnsi="Times New Roman"/>
          <w:bCs/>
          <w:lang w:val="ru-RU"/>
        </w:rPr>
        <w:t>3</w:t>
      </w:r>
      <w:r w:rsidR="00AA5C66" w:rsidRPr="008F38B1">
        <w:rPr>
          <w:rFonts w:ascii="Times New Roman" w:hAnsi="Times New Roman"/>
          <w:lang w:val="ru-RU"/>
        </w:rPr>
        <w:t>.7.</w:t>
      </w:r>
      <w:r w:rsidR="00DC23A6" w:rsidRPr="008F38B1">
        <w:rPr>
          <w:rFonts w:ascii="Times New Roman" w:hAnsi="Times New Roman"/>
          <w:lang w:val="ru-RU"/>
        </w:rPr>
        <w:t xml:space="preserve"> </w:t>
      </w:r>
      <w:r w:rsidR="00AA5C66" w:rsidRPr="008F38B1">
        <w:rPr>
          <w:rFonts w:ascii="Times New Roman" w:hAnsi="Times New Roman"/>
          <w:lang w:val="ru-RU"/>
        </w:rPr>
        <w:t>О</w:t>
      </w:r>
      <w:r w:rsidR="00DC23A6" w:rsidRPr="008F38B1">
        <w:rPr>
          <w:rFonts w:ascii="Times New Roman" w:hAnsi="Times New Roman"/>
          <w:lang w:val="ru-RU"/>
        </w:rPr>
        <w:t xml:space="preserve">беспечивать сохранность </w:t>
      </w:r>
      <w:r w:rsidR="003F15B3" w:rsidRPr="008F38B1">
        <w:rPr>
          <w:rFonts w:ascii="Times New Roman" w:hAnsi="Times New Roman"/>
          <w:bCs/>
          <w:lang w:val="ru-RU"/>
        </w:rPr>
        <w:t>ПУ</w:t>
      </w:r>
      <w:r w:rsidR="00DC23A6" w:rsidRPr="008F38B1">
        <w:rPr>
          <w:rFonts w:ascii="Times New Roman" w:hAnsi="Times New Roman"/>
          <w:lang w:val="ru-RU"/>
        </w:rPr>
        <w:t xml:space="preserve"> газа и пломб, использовать газоиспользующее оборудование в соответствии с установленными т</w:t>
      </w:r>
      <w:r w:rsidR="00AA5C66" w:rsidRPr="008F38B1">
        <w:rPr>
          <w:rFonts w:ascii="Times New Roman" w:hAnsi="Times New Roman"/>
          <w:lang w:val="ru-RU"/>
        </w:rPr>
        <w:t>ребованиями по его эксплуатации.</w:t>
      </w:r>
    </w:p>
    <w:p w14:paraId="0C7AE72C" w14:textId="3DBFAB2C" w:rsidR="00DC23A6" w:rsidRPr="008F38B1" w:rsidRDefault="00400EAD" w:rsidP="00400EAD">
      <w:pPr>
        <w:ind w:firstLine="709"/>
        <w:jc w:val="both"/>
        <w:rPr>
          <w:rFonts w:ascii="Times New Roman" w:hAnsi="Times New Roman"/>
          <w:lang w:val="ru-RU"/>
        </w:rPr>
      </w:pPr>
      <w:r w:rsidRPr="008F38B1">
        <w:rPr>
          <w:rFonts w:ascii="Times New Roman" w:hAnsi="Times New Roman"/>
          <w:bCs/>
          <w:lang w:val="ru-RU"/>
        </w:rPr>
        <w:t>2</w:t>
      </w:r>
      <w:r w:rsidR="00AA5C66" w:rsidRPr="008F38B1">
        <w:rPr>
          <w:rFonts w:ascii="Times New Roman" w:hAnsi="Times New Roman"/>
          <w:bCs/>
          <w:lang w:val="ru-RU"/>
        </w:rPr>
        <w:t>.</w:t>
      </w:r>
      <w:r w:rsidRPr="008F38B1">
        <w:rPr>
          <w:rFonts w:ascii="Times New Roman" w:hAnsi="Times New Roman"/>
          <w:bCs/>
          <w:lang w:val="ru-RU"/>
        </w:rPr>
        <w:t>3</w:t>
      </w:r>
      <w:r w:rsidR="00AA5C66" w:rsidRPr="008F38B1">
        <w:rPr>
          <w:rFonts w:ascii="Times New Roman" w:hAnsi="Times New Roman"/>
          <w:lang w:val="ru-RU"/>
        </w:rPr>
        <w:t>.8.</w:t>
      </w:r>
      <w:r w:rsidR="00DC23A6" w:rsidRPr="008F38B1">
        <w:rPr>
          <w:rFonts w:ascii="Times New Roman" w:hAnsi="Times New Roman"/>
          <w:lang w:val="ru-RU"/>
        </w:rPr>
        <w:t xml:space="preserve"> </w:t>
      </w:r>
      <w:r w:rsidR="00AA5C66" w:rsidRPr="008F38B1">
        <w:rPr>
          <w:rFonts w:ascii="Times New Roman" w:hAnsi="Times New Roman"/>
          <w:lang w:val="ru-RU"/>
        </w:rPr>
        <w:t>Н</w:t>
      </w:r>
      <w:r w:rsidR="00DC23A6" w:rsidRPr="008F38B1">
        <w:rPr>
          <w:rFonts w:ascii="Times New Roman" w:hAnsi="Times New Roman"/>
          <w:lang w:val="ru-RU"/>
        </w:rPr>
        <w:t>езамедлительно сообщать в аварийно-диспетчерскую службу</w:t>
      </w:r>
      <w:r w:rsidR="00A30CA6" w:rsidRPr="008F38B1">
        <w:rPr>
          <w:rFonts w:ascii="Times New Roman" w:hAnsi="Times New Roman"/>
          <w:lang w:val="ru-RU"/>
        </w:rPr>
        <w:t xml:space="preserve"> по телефону </w:t>
      </w:r>
      <w:r w:rsidR="00A30CA6" w:rsidRPr="008F38B1">
        <w:rPr>
          <w:rFonts w:ascii="Times New Roman" w:hAnsi="Times New Roman"/>
          <w:b/>
          <w:lang w:val="ru-RU"/>
        </w:rPr>
        <w:t xml:space="preserve">04 </w:t>
      </w:r>
      <w:r w:rsidR="00A30CA6" w:rsidRPr="008F38B1">
        <w:rPr>
          <w:rFonts w:ascii="Times New Roman" w:hAnsi="Times New Roman"/>
          <w:lang w:val="ru-RU"/>
        </w:rPr>
        <w:t xml:space="preserve">или </w:t>
      </w:r>
      <w:r w:rsidR="00A30CA6" w:rsidRPr="008F38B1">
        <w:rPr>
          <w:rFonts w:ascii="Times New Roman" w:hAnsi="Times New Roman"/>
          <w:b/>
          <w:lang w:val="ru-RU"/>
        </w:rPr>
        <w:t>112</w:t>
      </w:r>
      <w:r w:rsidR="00A30CA6" w:rsidRPr="008F38B1">
        <w:rPr>
          <w:rFonts w:ascii="Times New Roman" w:hAnsi="Times New Roman"/>
          <w:lang w:val="ru-RU"/>
        </w:rPr>
        <w:t xml:space="preserve"> (с сотового </w:t>
      </w:r>
      <w:r w:rsidR="007A47BE" w:rsidRPr="008F38B1">
        <w:rPr>
          <w:rFonts w:ascii="Times New Roman" w:hAnsi="Times New Roman"/>
          <w:lang w:val="ru-RU"/>
        </w:rPr>
        <w:t>телефона) об</w:t>
      </w:r>
      <w:r w:rsidR="00DC23A6" w:rsidRPr="008F38B1">
        <w:rPr>
          <w:rFonts w:ascii="Times New Roman" w:hAnsi="Times New Roman"/>
          <w:lang w:val="ru-RU"/>
        </w:rPr>
        <w:t xml:space="preserve"> авариях, утечках и иных чрезвычайных ситуациях, во</w:t>
      </w:r>
      <w:r w:rsidR="00AA5C66" w:rsidRPr="008F38B1">
        <w:rPr>
          <w:rFonts w:ascii="Times New Roman" w:hAnsi="Times New Roman"/>
          <w:lang w:val="ru-RU"/>
        </w:rPr>
        <w:t xml:space="preserve">зникающих при пользовании </w:t>
      </w:r>
      <w:r w:rsidR="003F15B3" w:rsidRPr="008F38B1">
        <w:rPr>
          <w:rFonts w:ascii="Times New Roman" w:hAnsi="Times New Roman"/>
          <w:lang w:val="ru-RU"/>
        </w:rPr>
        <w:t>СУГ</w:t>
      </w:r>
      <w:r w:rsidR="00AA5C66" w:rsidRPr="008F38B1">
        <w:rPr>
          <w:rFonts w:ascii="Times New Roman" w:hAnsi="Times New Roman"/>
          <w:lang w:val="ru-RU"/>
        </w:rPr>
        <w:t>.</w:t>
      </w:r>
      <w:r w:rsidR="00A30CA6" w:rsidRPr="008F38B1">
        <w:rPr>
          <w:rFonts w:ascii="Times New Roman" w:hAnsi="Times New Roman"/>
          <w:lang w:val="ru-RU"/>
        </w:rPr>
        <w:t xml:space="preserve"> </w:t>
      </w:r>
    </w:p>
    <w:p w14:paraId="0F36E904" w14:textId="77777777" w:rsidR="00400EAD" w:rsidRPr="008F38B1" w:rsidRDefault="00400EAD" w:rsidP="00400EAD">
      <w:pPr>
        <w:autoSpaceDE w:val="0"/>
        <w:autoSpaceDN w:val="0"/>
        <w:adjustRightInd w:val="0"/>
        <w:ind w:firstLine="709"/>
        <w:jc w:val="both"/>
        <w:rPr>
          <w:rFonts w:ascii="Times New Roman" w:hAnsi="Times New Roman"/>
          <w:lang w:val="ru-RU"/>
        </w:rPr>
      </w:pPr>
      <w:r w:rsidRPr="008F38B1">
        <w:rPr>
          <w:rFonts w:ascii="Times New Roman" w:hAnsi="Times New Roman"/>
          <w:bCs/>
          <w:lang w:val="ru-RU"/>
        </w:rPr>
        <w:t>2</w:t>
      </w:r>
      <w:r w:rsidR="00AA5C66" w:rsidRPr="008F38B1">
        <w:rPr>
          <w:rFonts w:ascii="Times New Roman" w:hAnsi="Times New Roman"/>
          <w:bCs/>
          <w:lang w:val="ru-RU"/>
        </w:rPr>
        <w:t>.</w:t>
      </w:r>
      <w:r w:rsidRPr="008F38B1">
        <w:rPr>
          <w:rFonts w:ascii="Times New Roman" w:hAnsi="Times New Roman"/>
          <w:bCs/>
          <w:lang w:val="ru-RU"/>
        </w:rPr>
        <w:t>3</w:t>
      </w:r>
      <w:r w:rsidR="00AA5C66" w:rsidRPr="008F38B1">
        <w:rPr>
          <w:rFonts w:ascii="Times New Roman" w:hAnsi="Times New Roman"/>
          <w:lang w:val="ru-RU"/>
        </w:rPr>
        <w:t>.9. О</w:t>
      </w:r>
      <w:r w:rsidR="00DC23A6" w:rsidRPr="008F38B1">
        <w:rPr>
          <w:rFonts w:ascii="Times New Roman" w:hAnsi="Times New Roman"/>
          <w:lang w:val="ru-RU"/>
        </w:rPr>
        <w:t xml:space="preserve">беспечивать доступ представителей </w:t>
      </w:r>
      <w:r w:rsidR="00F54C36" w:rsidRPr="008F38B1">
        <w:rPr>
          <w:rFonts w:ascii="Times New Roman" w:hAnsi="Times New Roman"/>
          <w:bCs/>
          <w:lang w:val="ru-RU"/>
        </w:rPr>
        <w:t xml:space="preserve">Поставщика </w:t>
      </w:r>
      <w:r w:rsidR="00DC23A6" w:rsidRPr="008F38B1">
        <w:rPr>
          <w:rFonts w:ascii="Times New Roman" w:hAnsi="Times New Roman"/>
          <w:lang w:val="ru-RU"/>
        </w:rPr>
        <w:t xml:space="preserve">к </w:t>
      </w:r>
      <w:r w:rsidR="00212CCB" w:rsidRPr="008F38B1">
        <w:rPr>
          <w:rFonts w:ascii="Times New Roman" w:hAnsi="Times New Roman"/>
          <w:bCs/>
          <w:lang w:val="ru-RU"/>
        </w:rPr>
        <w:t>ПУ</w:t>
      </w:r>
      <w:r w:rsidR="00F54C36" w:rsidRPr="008F38B1">
        <w:rPr>
          <w:rFonts w:ascii="Times New Roman" w:hAnsi="Times New Roman"/>
          <w:bCs/>
          <w:lang w:val="ru-RU"/>
        </w:rPr>
        <w:t xml:space="preserve"> </w:t>
      </w:r>
      <w:r w:rsidR="00DC23A6" w:rsidRPr="008F38B1">
        <w:rPr>
          <w:rFonts w:ascii="Times New Roman" w:hAnsi="Times New Roman"/>
          <w:lang w:val="ru-RU"/>
        </w:rPr>
        <w:t>газа и газоиспользующему обору</w:t>
      </w:r>
      <w:r w:rsidR="00AA5C66" w:rsidRPr="008F38B1">
        <w:rPr>
          <w:rFonts w:ascii="Times New Roman" w:hAnsi="Times New Roman"/>
          <w:lang w:val="ru-RU"/>
        </w:rPr>
        <w:t>дованию для проведения проверки</w:t>
      </w:r>
      <w:r w:rsidR="00E87903" w:rsidRPr="008F38B1">
        <w:rPr>
          <w:rFonts w:ascii="Times New Roman" w:hAnsi="Times New Roman"/>
          <w:bCs/>
          <w:lang w:val="ru-RU"/>
        </w:rPr>
        <w:t xml:space="preserve"> или </w:t>
      </w:r>
      <w:r w:rsidR="0080412A" w:rsidRPr="008F38B1">
        <w:rPr>
          <w:rFonts w:ascii="Times New Roman" w:hAnsi="Times New Roman"/>
          <w:lang w:val="ru-RU"/>
        </w:rPr>
        <w:t xml:space="preserve">представителей специализированной организации (в том числе работников аварийных служб) для осмотра технического состояния </w:t>
      </w:r>
      <w:r w:rsidR="00582AA8" w:rsidRPr="008F38B1">
        <w:rPr>
          <w:rFonts w:ascii="Times New Roman" w:hAnsi="Times New Roman"/>
          <w:lang w:val="ru-RU"/>
        </w:rPr>
        <w:t xml:space="preserve">внутридомового и (или) внутриквартирного газового оборудования (далее – ВДГО, ВКГО) </w:t>
      </w:r>
      <w:r w:rsidR="0080412A" w:rsidRPr="008F38B1">
        <w:rPr>
          <w:rFonts w:ascii="Times New Roman" w:hAnsi="Times New Roman"/>
          <w:lang w:val="ru-RU"/>
        </w:rPr>
        <w:t>и выполнения необходимых ремонтных работ по мере необходимости, а для ликвидации аварий - в любое время.</w:t>
      </w:r>
      <w:r w:rsidR="00F54C36" w:rsidRPr="008F38B1">
        <w:rPr>
          <w:rFonts w:ascii="Times New Roman" w:hAnsi="Times New Roman"/>
          <w:bCs/>
          <w:lang w:val="ru-RU"/>
        </w:rPr>
        <w:t xml:space="preserve"> </w:t>
      </w:r>
    </w:p>
    <w:p w14:paraId="3097DB2E" w14:textId="6CB1266E" w:rsidR="00DC23A6" w:rsidRPr="008F38B1" w:rsidRDefault="00400EAD" w:rsidP="00400EAD">
      <w:pPr>
        <w:autoSpaceDE w:val="0"/>
        <w:autoSpaceDN w:val="0"/>
        <w:adjustRightInd w:val="0"/>
        <w:ind w:firstLine="709"/>
        <w:jc w:val="both"/>
        <w:rPr>
          <w:rFonts w:ascii="Times New Roman" w:hAnsi="Times New Roman"/>
          <w:lang w:val="ru-RU"/>
        </w:rPr>
      </w:pPr>
      <w:r w:rsidRPr="008F38B1">
        <w:rPr>
          <w:rFonts w:ascii="Times New Roman" w:hAnsi="Times New Roman"/>
          <w:bCs/>
          <w:lang w:val="ru-RU"/>
        </w:rPr>
        <w:t>2</w:t>
      </w:r>
      <w:r w:rsidR="00AA5C66" w:rsidRPr="008F38B1">
        <w:rPr>
          <w:rFonts w:ascii="Times New Roman" w:hAnsi="Times New Roman"/>
          <w:bCs/>
          <w:lang w:val="ru-RU"/>
        </w:rPr>
        <w:t>.</w:t>
      </w:r>
      <w:r w:rsidRPr="008F38B1">
        <w:rPr>
          <w:rFonts w:ascii="Times New Roman" w:hAnsi="Times New Roman"/>
          <w:bCs/>
          <w:lang w:val="ru-RU"/>
        </w:rPr>
        <w:t>3</w:t>
      </w:r>
      <w:r w:rsidR="00AA5C66" w:rsidRPr="008F38B1">
        <w:rPr>
          <w:rFonts w:ascii="Times New Roman" w:hAnsi="Times New Roman"/>
          <w:lang w:val="ru-RU"/>
        </w:rPr>
        <w:t>.10. О</w:t>
      </w:r>
      <w:r w:rsidR="00DC23A6" w:rsidRPr="008F38B1">
        <w:rPr>
          <w:rFonts w:ascii="Times New Roman" w:hAnsi="Times New Roman"/>
          <w:lang w:val="ru-RU"/>
        </w:rPr>
        <w:t xml:space="preserve">беспечивать надлежащее техническое состояние </w:t>
      </w:r>
      <w:r w:rsidR="00212CCB" w:rsidRPr="008F38B1">
        <w:rPr>
          <w:rFonts w:ascii="Times New Roman" w:hAnsi="Times New Roman"/>
          <w:bCs/>
          <w:lang w:val="ru-RU"/>
        </w:rPr>
        <w:t>ВДГО</w:t>
      </w:r>
      <w:r w:rsidR="00DC23A6" w:rsidRPr="008F38B1">
        <w:rPr>
          <w:rFonts w:ascii="Times New Roman" w:hAnsi="Times New Roman"/>
          <w:lang w:val="ru-RU"/>
        </w:rPr>
        <w:t xml:space="preserve"> и (или) </w:t>
      </w:r>
      <w:r w:rsidR="00212CCB" w:rsidRPr="008F38B1">
        <w:rPr>
          <w:rFonts w:ascii="Times New Roman" w:hAnsi="Times New Roman"/>
          <w:bCs/>
          <w:lang w:val="ru-RU"/>
        </w:rPr>
        <w:t>ВКГО</w:t>
      </w:r>
      <w:r w:rsidR="00DC23A6" w:rsidRPr="008F38B1">
        <w:rPr>
          <w:rFonts w:ascii="Times New Roman" w:hAnsi="Times New Roman"/>
          <w:lang w:val="ru-RU"/>
        </w:rPr>
        <w:t xml:space="preserve">, своевременно заключать </w:t>
      </w:r>
      <w:r w:rsidR="000E6ED3" w:rsidRPr="008F38B1">
        <w:rPr>
          <w:rFonts w:ascii="Times New Roman" w:hAnsi="Times New Roman"/>
          <w:lang w:val="ru-RU"/>
        </w:rPr>
        <w:t>Договор</w:t>
      </w:r>
      <w:r w:rsidR="00DC23A6" w:rsidRPr="008F38B1">
        <w:rPr>
          <w:rFonts w:ascii="Times New Roman" w:hAnsi="Times New Roman"/>
          <w:lang w:val="ru-RU"/>
        </w:rPr>
        <w:t xml:space="preserve"> о техническом обслуживании и ремонте </w:t>
      </w:r>
      <w:r w:rsidR="00212CCB" w:rsidRPr="008F38B1">
        <w:rPr>
          <w:rFonts w:ascii="Times New Roman" w:hAnsi="Times New Roman"/>
          <w:bCs/>
          <w:lang w:val="ru-RU"/>
        </w:rPr>
        <w:t>ВДГО</w:t>
      </w:r>
      <w:r w:rsidR="00DC23A6" w:rsidRPr="008F38B1">
        <w:rPr>
          <w:rFonts w:ascii="Times New Roman" w:hAnsi="Times New Roman"/>
          <w:lang w:val="ru-RU"/>
        </w:rPr>
        <w:t xml:space="preserve"> и (или) </w:t>
      </w:r>
      <w:r w:rsidR="00212CCB" w:rsidRPr="008F38B1">
        <w:rPr>
          <w:rFonts w:ascii="Times New Roman" w:hAnsi="Times New Roman"/>
          <w:bCs/>
          <w:lang w:val="ru-RU"/>
        </w:rPr>
        <w:t>ВКГО</w:t>
      </w:r>
      <w:r w:rsidR="00DC23A6" w:rsidRPr="008F38B1">
        <w:rPr>
          <w:rFonts w:ascii="Times New Roman" w:hAnsi="Times New Roman"/>
          <w:lang w:val="ru-RU"/>
        </w:rPr>
        <w:t>.</w:t>
      </w:r>
    </w:p>
    <w:p w14:paraId="717D691C" w14:textId="1EC4A09D" w:rsidR="00C16F8D" w:rsidRPr="008F38B1" w:rsidRDefault="00400EAD" w:rsidP="00400EAD">
      <w:pPr>
        <w:pStyle w:val="ae"/>
        <w:spacing w:before="0" w:beforeAutospacing="0" w:after="0" w:afterAutospacing="0"/>
        <w:ind w:firstLine="709"/>
        <w:jc w:val="both"/>
        <w:rPr>
          <w:sz w:val="20"/>
          <w:szCs w:val="20"/>
        </w:rPr>
      </w:pPr>
      <w:r w:rsidRPr="008F38B1">
        <w:rPr>
          <w:sz w:val="20"/>
          <w:szCs w:val="20"/>
        </w:rPr>
        <w:t>2</w:t>
      </w:r>
      <w:r w:rsidR="00C16F8D" w:rsidRPr="008F38B1">
        <w:rPr>
          <w:sz w:val="20"/>
          <w:szCs w:val="20"/>
        </w:rPr>
        <w:t>.</w:t>
      </w:r>
      <w:r w:rsidRPr="008F38B1">
        <w:rPr>
          <w:sz w:val="20"/>
          <w:szCs w:val="20"/>
        </w:rPr>
        <w:t>3</w:t>
      </w:r>
      <w:r w:rsidR="00C16F8D" w:rsidRPr="008F38B1">
        <w:rPr>
          <w:sz w:val="20"/>
          <w:szCs w:val="20"/>
        </w:rPr>
        <w:t>.</w:t>
      </w:r>
      <w:r w:rsidRPr="008F38B1">
        <w:rPr>
          <w:sz w:val="20"/>
          <w:szCs w:val="20"/>
        </w:rPr>
        <w:t>11</w:t>
      </w:r>
      <w:r w:rsidR="00C16F8D" w:rsidRPr="008F38B1">
        <w:rPr>
          <w:sz w:val="20"/>
          <w:szCs w:val="20"/>
        </w:rPr>
        <w:t xml:space="preserve">. Соблюдать требования </w:t>
      </w:r>
      <w:r w:rsidR="0007221A" w:rsidRPr="008F38B1">
        <w:rPr>
          <w:sz w:val="20"/>
          <w:szCs w:val="20"/>
        </w:rPr>
        <w:t xml:space="preserve">правил </w:t>
      </w:r>
      <w:r w:rsidR="00C16F8D" w:rsidRPr="008F38B1">
        <w:rPr>
          <w:sz w:val="20"/>
          <w:szCs w:val="20"/>
        </w:rPr>
        <w:t>техники безопасности</w:t>
      </w:r>
      <w:r w:rsidR="00576F3B" w:rsidRPr="008F38B1">
        <w:rPr>
          <w:sz w:val="20"/>
          <w:szCs w:val="20"/>
        </w:rPr>
        <w:t>, правил пользования газом в быту</w:t>
      </w:r>
      <w:r w:rsidR="00CE4203" w:rsidRPr="008F38B1">
        <w:rPr>
          <w:sz w:val="20"/>
          <w:szCs w:val="20"/>
        </w:rPr>
        <w:t>, нормативных документов технического регламента</w:t>
      </w:r>
      <w:r w:rsidR="00576F3B" w:rsidRPr="008F38B1">
        <w:rPr>
          <w:sz w:val="20"/>
          <w:szCs w:val="20"/>
        </w:rPr>
        <w:t>.</w:t>
      </w:r>
    </w:p>
    <w:p w14:paraId="733654F9" w14:textId="7AA3F175" w:rsidR="00576F3B" w:rsidRPr="008F38B1" w:rsidRDefault="00400EAD" w:rsidP="00400EAD">
      <w:pPr>
        <w:pStyle w:val="ae"/>
        <w:spacing w:before="0" w:beforeAutospacing="0" w:after="0" w:afterAutospacing="0"/>
        <w:ind w:firstLine="709"/>
        <w:jc w:val="both"/>
        <w:rPr>
          <w:sz w:val="20"/>
          <w:szCs w:val="20"/>
        </w:rPr>
      </w:pPr>
      <w:r w:rsidRPr="008F38B1">
        <w:rPr>
          <w:sz w:val="20"/>
          <w:szCs w:val="20"/>
        </w:rPr>
        <w:t>2</w:t>
      </w:r>
      <w:r w:rsidR="00C16F8D" w:rsidRPr="008F38B1">
        <w:rPr>
          <w:sz w:val="20"/>
          <w:szCs w:val="20"/>
        </w:rPr>
        <w:t>.</w:t>
      </w:r>
      <w:r w:rsidRPr="008F38B1">
        <w:rPr>
          <w:sz w:val="20"/>
          <w:szCs w:val="20"/>
        </w:rPr>
        <w:t>3</w:t>
      </w:r>
      <w:r w:rsidR="0080412A" w:rsidRPr="008F38B1">
        <w:rPr>
          <w:sz w:val="20"/>
          <w:szCs w:val="20"/>
        </w:rPr>
        <w:t>.</w:t>
      </w:r>
      <w:r w:rsidR="00ED4B8A" w:rsidRPr="008F38B1">
        <w:rPr>
          <w:sz w:val="20"/>
          <w:szCs w:val="20"/>
        </w:rPr>
        <w:t>1</w:t>
      </w:r>
      <w:r w:rsidRPr="008F38B1">
        <w:rPr>
          <w:sz w:val="20"/>
          <w:szCs w:val="20"/>
        </w:rPr>
        <w:t>2</w:t>
      </w:r>
      <w:r w:rsidR="0080412A" w:rsidRPr="008F38B1">
        <w:rPr>
          <w:sz w:val="20"/>
          <w:szCs w:val="20"/>
        </w:rPr>
        <w:t xml:space="preserve">. </w:t>
      </w:r>
      <w:r w:rsidR="00F84B6E" w:rsidRPr="008F38B1">
        <w:rPr>
          <w:sz w:val="20"/>
          <w:szCs w:val="20"/>
        </w:rPr>
        <w:t xml:space="preserve">В целях учета </w:t>
      </w:r>
      <w:proofErr w:type="spellStart"/>
      <w:r w:rsidR="00F84B6E" w:rsidRPr="008F38B1">
        <w:rPr>
          <w:sz w:val="20"/>
          <w:szCs w:val="20"/>
        </w:rPr>
        <w:t>газопотребления</w:t>
      </w:r>
      <w:proofErr w:type="spellEnd"/>
      <w:r w:rsidR="00C16F8D" w:rsidRPr="008F38B1">
        <w:rPr>
          <w:sz w:val="20"/>
          <w:szCs w:val="20"/>
        </w:rPr>
        <w:t xml:space="preserve"> использовать</w:t>
      </w:r>
      <w:r w:rsidR="00EF26EE" w:rsidRPr="008F38B1">
        <w:rPr>
          <w:sz w:val="20"/>
          <w:szCs w:val="20"/>
        </w:rPr>
        <w:t xml:space="preserve"> индивидуальные </w:t>
      </w:r>
      <w:r w:rsidR="00212CCB" w:rsidRPr="008F38B1">
        <w:rPr>
          <w:sz w:val="20"/>
          <w:szCs w:val="20"/>
        </w:rPr>
        <w:t>ПУ</w:t>
      </w:r>
      <w:r w:rsidR="00576F3B" w:rsidRPr="008F38B1">
        <w:rPr>
          <w:sz w:val="20"/>
          <w:szCs w:val="20"/>
        </w:rPr>
        <w:t xml:space="preserve"> газа</w:t>
      </w:r>
      <w:r w:rsidR="00C16F8D" w:rsidRPr="008F38B1">
        <w:rPr>
          <w:sz w:val="20"/>
          <w:szCs w:val="20"/>
        </w:rPr>
        <w:t>, которые имеют соответствующий сертификат Госстандарта России об утверждении его типа</w:t>
      </w:r>
      <w:r w:rsidR="00AC536E" w:rsidRPr="008F38B1">
        <w:rPr>
          <w:sz w:val="20"/>
          <w:szCs w:val="20"/>
        </w:rPr>
        <w:t xml:space="preserve">, зарегистрированные </w:t>
      </w:r>
      <w:r w:rsidR="00F54C36" w:rsidRPr="008F38B1">
        <w:rPr>
          <w:sz w:val="20"/>
          <w:szCs w:val="20"/>
        </w:rPr>
        <w:t>у Поставщика</w:t>
      </w:r>
      <w:r w:rsidR="00C16F8D" w:rsidRPr="008F38B1">
        <w:rPr>
          <w:sz w:val="20"/>
          <w:szCs w:val="20"/>
        </w:rPr>
        <w:t xml:space="preserve"> и прошедшие в установленном порядке государственную поверку. </w:t>
      </w:r>
    </w:p>
    <w:p w14:paraId="0666D3C4" w14:textId="01F65C27" w:rsidR="00576F3B" w:rsidRPr="008F38B1" w:rsidRDefault="00400EAD" w:rsidP="00400EAD">
      <w:pPr>
        <w:pStyle w:val="ae"/>
        <w:spacing w:before="0" w:beforeAutospacing="0" w:after="0" w:afterAutospacing="0"/>
        <w:ind w:firstLine="709"/>
        <w:jc w:val="both"/>
        <w:rPr>
          <w:sz w:val="20"/>
          <w:szCs w:val="20"/>
        </w:rPr>
      </w:pPr>
      <w:r w:rsidRPr="008F38B1">
        <w:rPr>
          <w:sz w:val="20"/>
          <w:szCs w:val="20"/>
        </w:rPr>
        <w:lastRenderedPageBreak/>
        <w:t>2</w:t>
      </w:r>
      <w:r w:rsidR="00A2027C" w:rsidRPr="008F38B1">
        <w:rPr>
          <w:sz w:val="20"/>
          <w:szCs w:val="20"/>
        </w:rPr>
        <w:t>.</w:t>
      </w:r>
      <w:r w:rsidRPr="008F38B1">
        <w:rPr>
          <w:sz w:val="20"/>
          <w:szCs w:val="20"/>
        </w:rPr>
        <w:t>3</w:t>
      </w:r>
      <w:r w:rsidR="00A2027C" w:rsidRPr="008F38B1">
        <w:rPr>
          <w:sz w:val="20"/>
          <w:szCs w:val="20"/>
        </w:rPr>
        <w:t>.</w:t>
      </w:r>
      <w:r w:rsidR="00ED4B8A" w:rsidRPr="008F38B1">
        <w:rPr>
          <w:sz w:val="20"/>
          <w:szCs w:val="20"/>
        </w:rPr>
        <w:t>1</w:t>
      </w:r>
      <w:r w:rsidRPr="008F38B1">
        <w:rPr>
          <w:sz w:val="20"/>
          <w:szCs w:val="20"/>
        </w:rPr>
        <w:t>3</w:t>
      </w:r>
      <w:r w:rsidR="00CE4203" w:rsidRPr="008F38B1">
        <w:rPr>
          <w:sz w:val="20"/>
          <w:szCs w:val="20"/>
        </w:rPr>
        <w:t xml:space="preserve">. </w:t>
      </w:r>
      <w:r w:rsidR="00C16F8D" w:rsidRPr="008F38B1">
        <w:rPr>
          <w:sz w:val="20"/>
          <w:szCs w:val="20"/>
        </w:rPr>
        <w:t>Обеспечи</w:t>
      </w:r>
      <w:r w:rsidR="00576F3B" w:rsidRPr="008F38B1">
        <w:rPr>
          <w:sz w:val="20"/>
          <w:szCs w:val="20"/>
        </w:rPr>
        <w:t>вать</w:t>
      </w:r>
      <w:r w:rsidR="00CE4203" w:rsidRPr="008F38B1">
        <w:rPr>
          <w:sz w:val="20"/>
          <w:szCs w:val="20"/>
        </w:rPr>
        <w:t xml:space="preserve"> соблюдение требований технического и санитарного состояния</w:t>
      </w:r>
      <w:r w:rsidR="00C16F8D" w:rsidRPr="008F38B1">
        <w:rPr>
          <w:sz w:val="20"/>
          <w:szCs w:val="20"/>
        </w:rPr>
        <w:t xml:space="preserve"> помещений, </w:t>
      </w:r>
      <w:r w:rsidR="00CE4203" w:rsidRPr="008F38B1">
        <w:rPr>
          <w:sz w:val="20"/>
          <w:szCs w:val="20"/>
        </w:rPr>
        <w:t xml:space="preserve">где </w:t>
      </w:r>
      <w:r w:rsidR="00C16F8D" w:rsidRPr="008F38B1">
        <w:rPr>
          <w:sz w:val="20"/>
          <w:szCs w:val="20"/>
        </w:rPr>
        <w:t>расположен</w:t>
      </w:r>
      <w:r w:rsidR="00576F3B" w:rsidRPr="008F38B1">
        <w:rPr>
          <w:sz w:val="20"/>
          <w:szCs w:val="20"/>
        </w:rPr>
        <w:t xml:space="preserve">о </w:t>
      </w:r>
      <w:r w:rsidR="00212CCB" w:rsidRPr="008F38B1">
        <w:rPr>
          <w:sz w:val="20"/>
          <w:szCs w:val="20"/>
        </w:rPr>
        <w:t>ВДГО</w:t>
      </w:r>
      <w:r w:rsidR="00576F3B" w:rsidRPr="008F38B1">
        <w:rPr>
          <w:sz w:val="20"/>
          <w:szCs w:val="20"/>
        </w:rPr>
        <w:t>.</w:t>
      </w:r>
    </w:p>
    <w:p w14:paraId="135F33C0" w14:textId="420D738D" w:rsidR="00C16F8D" w:rsidRPr="008F38B1" w:rsidRDefault="00400EAD" w:rsidP="00400EAD">
      <w:pPr>
        <w:pStyle w:val="ae"/>
        <w:spacing w:before="0" w:beforeAutospacing="0" w:after="0" w:afterAutospacing="0"/>
        <w:ind w:firstLine="709"/>
        <w:jc w:val="both"/>
        <w:rPr>
          <w:sz w:val="20"/>
          <w:szCs w:val="20"/>
        </w:rPr>
      </w:pPr>
      <w:r w:rsidRPr="008F38B1">
        <w:rPr>
          <w:sz w:val="20"/>
          <w:szCs w:val="20"/>
        </w:rPr>
        <w:t>2</w:t>
      </w:r>
      <w:r w:rsidR="00C16F8D" w:rsidRPr="008F38B1">
        <w:rPr>
          <w:sz w:val="20"/>
          <w:szCs w:val="20"/>
        </w:rPr>
        <w:t>.</w:t>
      </w:r>
      <w:r w:rsidRPr="008F38B1">
        <w:rPr>
          <w:sz w:val="20"/>
          <w:szCs w:val="20"/>
        </w:rPr>
        <w:t>3</w:t>
      </w:r>
      <w:r w:rsidR="0080412A" w:rsidRPr="008F38B1">
        <w:rPr>
          <w:sz w:val="20"/>
          <w:szCs w:val="20"/>
        </w:rPr>
        <w:t>.</w:t>
      </w:r>
      <w:r w:rsidR="00ED4B8A" w:rsidRPr="008F38B1">
        <w:rPr>
          <w:sz w:val="20"/>
          <w:szCs w:val="20"/>
        </w:rPr>
        <w:t>1</w:t>
      </w:r>
      <w:r w:rsidR="00EE523D" w:rsidRPr="008F38B1">
        <w:rPr>
          <w:sz w:val="20"/>
          <w:szCs w:val="20"/>
        </w:rPr>
        <w:t>4</w:t>
      </w:r>
      <w:r w:rsidR="0080412A" w:rsidRPr="008F38B1">
        <w:rPr>
          <w:sz w:val="20"/>
          <w:szCs w:val="20"/>
        </w:rPr>
        <w:t xml:space="preserve">. </w:t>
      </w:r>
      <w:r w:rsidR="00576F3B" w:rsidRPr="008F38B1">
        <w:rPr>
          <w:sz w:val="20"/>
          <w:szCs w:val="20"/>
        </w:rPr>
        <w:t>Следить за нормальной работой</w:t>
      </w:r>
      <w:r w:rsidR="00C16F8D" w:rsidRPr="008F38B1">
        <w:rPr>
          <w:sz w:val="20"/>
          <w:szCs w:val="20"/>
        </w:rPr>
        <w:t xml:space="preserve"> дымовых и вентиляционных каналов помещений, в которых установлено </w:t>
      </w:r>
      <w:r w:rsidR="00212CCB" w:rsidRPr="008F38B1">
        <w:rPr>
          <w:sz w:val="20"/>
          <w:szCs w:val="20"/>
        </w:rPr>
        <w:t>ВДГО</w:t>
      </w:r>
      <w:r w:rsidR="0080412A" w:rsidRPr="008F38B1">
        <w:rPr>
          <w:sz w:val="20"/>
          <w:szCs w:val="20"/>
        </w:rPr>
        <w:t xml:space="preserve"> и/или </w:t>
      </w:r>
      <w:r w:rsidR="00212CCB" w:rsidRPr="008F38B1">
        <w:rPr>
          <w:sz w:val="20"/>
          <w:szCs w:val="20"/>
        </w:rPr>
        <w:t>ВКГО</w:t>
      </w:r>
      <w:r w:rsidR="00C16F8D" w:rsidRPr="008F38B1">
        <w:rPr>
          <w:sz w:val="20"/>
          <w:szCs w:val="20"/>
        </w:rPr>
        <w:t>.</w:t>
      </w:r>
    </w:p>
    <w:p w14:paraId="60604146" w14:textId="6FFFA5E3" w:rsidR="00A30CA6" w:rsidRPr="008F38B1" w:rsidRDefault="00A30CA6" w:rsidP="00400EAD">
      <w:pPr>
        <w:pStyle w:val="ae"/>
        <w:spacing w:before="0" w:beforeAutospacing="0" w:after="0" w:afterAutospacing="0"/>
        <w:ind w:firstLine="709"/>
        <w:jc w:val="both"/>
        <w:rPr>
          <w:sz w:val="20"/>
          <w:szCs w:val="20"/>
        </w:rPr>
      </w:pPr>
      <w:r w:rsidRPr="008F38B1">
        <w:rPr>
          <w:sz w:val="20"/>
          <w:szCs w:val="20"/>
        </w:rPr>
        <w:t xml:space="preserve">2.3.15. Сообщать Поставщику сведения о показаниях прибора учета газа с 23 по 25 число текущего месяца любым из следующих способов: по </w:t>
      </w:r>
      <w:r w:rsidR="00573EA9" w:rsidRPr="008F38B1">
        <w:rPr>
          <w:sz w:val="20"/>
          <w:szCs w:val="20"/>
        </w:rPr>
        <w:t xml:space="preserve">телефону </w:t>
      </w:r>
      <w:r w:rsidR="00DE43E9">
        <w:rPr>
          <w:sz w:val="20"/>
          <w:szCs w:val="20"/>
        </w:rPr>
        <w:t>____________</w:t>
      </w:r>
      <w:r w:rsidRPr="008F38B1">
        <w:rPr>
          <w:sz w:val="20"/>
          <w:szCs w:val="20"/>
        </w:rPr>
        <w:t>,</w:t>
      </w:r>
      <w:r w:rsidR="00573EA9" w:rsidRPr="008F38B1">
        <w:rPr>
          <w:sz w:val="20"/>
          <w:szCs w:val="20"/>
        </w:rPr>
        <w:t>_________</w:t>
      </w:r>
      <w:r w:rsidRPr="008F38B1">
        <w:rPr>
          <w:sz w:val="20"/>
          <w:szCs w:val="20"/>
        </w:rPr>
        <w:t xml:space="preserve"> путем направления смс на номер</w:t>
      </w:r>
      <w:r w:rsidR="00DE43E9">
        <w:rPr>
          <w:sz w:val="20"/>
          <w:szCs w:val="20"/>
        </w:rPr>
        <w:t>_________</w:t>
      </w:r>
      <w:r w:rsidRPr="008F38B1">
        <w:rPr>
          <w:sz w:val="20"/>
          <w:szCs w:val="20"/>
        </w:rPr>
        <w:t xml:space="preserve">, через ящик абонентного отдела, через личный кабинет на сайте </w:t>
      </w:r>
      <w:hyperlink r:id="rId9" w:history="1">
        <w:r w:rsidRPr="008F38B1">
          <w:rPr>
            <w:rStyle w:val="a9"/>
            <w:sz w:val="20"/>
            <w:szCs w:val="20"/>
          </w:rPr>
          <w:t>www.khb-vc.ru</w:t>
        </w:r>
      </w:hyperlink>
    </w:p>
    <w:p w14:paraId="105133DE" w14:textId="7A0ED512" w:rsidR="00A30CA6" w:rsidRPr="008F38B1" w:rsidRDefault="00A30CA6" w:rsidP="00400EAD">
      <w:pPr>
        <w:pStyle w:val="ae"/>
        <w:spacing w:before="0" w:beforeAutospacing="0" w:after="0" w:afterAutospacing="0"/>
        <w:ind w:firstLine="709"/>
        <w:jc w:val="both"/>
        <w:rPr>
          <w:sz w:val="20"/>
          <w:szCs w:val="20"/>
        </w:rPr>
      </w:pPr>
      <w:r w:rsidRPr="008F38B1">
        <w:rPr>
          <w:sz w:val="20"/>
          <w:szCs w:val="20"/>
        </w:rPr>
        <w:t xml:space="preserve">2.3.17. Выполнять предписания представителей Поставщика, касающиеся вопросов обслуживания и ремонта газового оборудования, порядка соблюдения правил пользования газом в быту, требования нормативных документов технического регламента.  </w:t>
      </w:r>
    </w:p>
    <w:p w14:paraId="245B117F" w14:textId="1D775773" w:rsidR="00400EAD" w:rsidRPr="008F38B1" w:rsidRDefault="00400EAD" w:rsidP="003F4F23">
      <w:pPr>
        <w:pStyle w:val="ae"/>
        <w:spacing w:before="0" w:beforeAutospacing="0" w:after="0" w:afterAutospacing="0"/>
        <w:ind w:firstLine="709"/>
        <w:jc w:val="both"/>
        <w:rPr>
          <w:sz w:val="20"/>
          <w:szCs w:val="20"/>
        </w:rPr>
      </w:pPr>
      <w:r w:rsidRPr="008F38B1">
        <w:rPr>
          <w:sz w:val="20"/>
          <w:szCs w:val="20"/>
        </w:rPr>
        <w:t>2</w:t>
      </w:r>
      <w:r w:rsidR="001616E5" w:rsidRPr="008F38B1">
        <w:rPr>
          <w:sz w:val="20"/>
          <w:szCs w:val="20"/>
        </w:rPr>
        <w:t>.</w:t>
      </w:r>
      <w:r w:rsidRPr="008F38B1">
        <w:rPr>
          <w:sz w:val="20"/>
          <w:szCs w:val="20"/>
        </w:rPr>
        <w:t>3</w:t>
      </w:r>
      <w:r w:rsidR="001616E5" w:rsidRPr="008F38B1">
        <w:rPr>
          <w:sz w:val="20"/>
          <w:szCs w:val="20"/>
        </w:rPr>
        <w:t>.</w:t>
      </w:r>
      <w:r w:rsidR="00ED4B8A" w:rsidRPr="008F38B1">
        <w:rPr>
          <w:sz w:val="20"/>
          <w:szCs w:val="20"/>
        </w:rPr>
        <w:t>1</w:t>
      </w:r>
      <w:r w:rsidR="00A30CA6" w:rsidRPr="008F38B1">
        <w:rPr>
          <w:sz w:val="20"/>
          <w:szCs w:val="20"/>
        </w:rPr>
        <w:t>6</w:t>
      </w:r>
      <w:r w:rsidR="001C39C4" w:rsidRPr="008F38B1">
        <w:rPr>
          <w:sz w:val="20"/>
          <w:szCs w:val="20"/>
        </w:rPr>
        <w:t xml:space="preserve">. </w:t>
      </w:r>
      <w:r w:rsidR="0080412A" w:rsidRPr="008F38B1">
        <w:rPr>
          <w:sz w:val="20"/>
          <w:szCs w:val="20"/>
        </w:rPr>
        <w:t xml:space="preserve">Нести </w:t>
      </w:r>
      <w:r w:rsidR="00576F3B" w:rsidRPr="008F38B1">
        <w:rPr>
          <w:sz w:val="20"/>
          <w:szCs w:val="20"/>
        </w:rPr>
        <w:t xml:space="preserve">иные </w:t>
      </w:r>
      <w:r w:rsidR="00C16F8D" w:rsidRPr="008F38B1">
        <w:rPr>
          <w:sz w:val="20"/>
          <w:szCs w:val="20"/>
        </w:rPr>
        <w:t xml:space="preserve">обязанности, предусмотренные действующими нормативными </w:t>
      </w:r>
      <w:r w:rsidR="0080412A" w:rsidRPr="008F38B1">
        <w:rPr>
          <w:sz w:val="20"/>
          <w:szCs w:val="20"/>
        </w:rPr>
        <w:t xml:space="preserve">правовыми </w:t>
      </w:r>
      <w:r w:rsidR="00C16F8D" w:rsidRPr="008F38B1">
        <w:rPr>
          <w:sz w:val="20"/>
          <w:szCs w:val="20"/>
        </w:rPr>
        <w:t xml:space="preserve">актами, а также настоящим </w:t>
      </w:r>
      <w:r w:rsidR="000E6ED3" w:rsidRPr="008F38B1">
        <w:rPr>
          <w:sz w:val="20"/>
          <w:szCs w:val="20"/>
        </w:rPr>
        <w:t>Договор</w:t>
      </w:r>
      <w:r w:rsidR="00C16F8D" w:rsidRPr="008F38B1">
        <w:rPr>
          <w:sz w:val="20"/>
          <w:szCs w:val="20"/>
        </w:rPr>
        <w:t>ом.</w:t>
      </w:r>
    </w:p>
    <w:p w14:paraId="4CC02EAE" w14:textId="4AB7E84A" w:rsidR="00404E7E" w:rsidRPr="008F38B1" w:rsidRDefault="00400EAD" w:rsidP="003F4F23">
      <w:pPr>
        <w:pStyle w:val="ae"/>
        <w:spacing w:before="0" w:beforeAutospacing="0" w:after="0" w:afterAutospacing="0"/>
        <w:ind w:firstLine="709"/>
        <w:rPr>
          <w:b/>
          <w:sz w:val="20"/>
          <w:szCs w:val="20"/>
        </w:rPr>
      </w:pPr>
      <w:r w:rsidRPr="008F38B1">
        <w:rPr>
          <w:b/>
          <w:sz w:val="20"/>
          <w:szCs w:val="20"/>
        </w:rPr>
        <w:t>2</w:t>
      </w:r>
      <w:r w:rsidR="00C16F8D" w:rsidRPr="008F38B1">
        <w:rPr>
          <w:b/>
          <w:sz w:val="20"/>
          <w:szCs w:val="20"/>
        </w:rPr>
        <w:t>.</w:t>
      </w:r>
      <w:r w:rsidRPr="008F38B1">
        <w:rPr>
          <w:b/>
          <w:sz w:val="20"/>
          <w:szCs w:val="20"/>
        </w:rPr>
        <w:t>4</w:t>
      </w:r>
      <w:r w:rsidR="00C16F8D" w:rsidRPr="008F38B1">
        <w:rPr>
          <w:b/>
          <w:sz w:val="20"/>
          <w:szCs w:val="20"/>
        </w:rPr>
        <w:t>.</w:t>
      </w:r>
      <w:r w:rsidR="00404E7E" w:rsidRPr="008F38B1">
        <w:rPr>
          <w:b/>
          <w:sz w:val="20"/>
          <w:szCs w:val="20"/>
        </w:rPr>
        <w:t xml:space="preserve"> Абонент </w:t>
      </w:r>
      <w:r w:rsidR="00611ABC" w:rsidRPr="008F38B1">
        <w:rPr>
          <w:b/>
          <w:sz w:val="20"/>
          <w:szCs w:val="20"/>
        </w:rPr>
        <w:t>вправе</w:t>
      </w:r>
      <w:r w:rsidR="00404E7E" w:rsidRPr="008F38B1">
        <w:rPr>
          <w:b/>
          <w:sz w:val="20"/>
          <w:szCs w:val="20"/>
        </w:rPr>
        <w:t>:</w:t>
      </w:r>
    </w:p>
    <w:p w14:paraId="03CBA12E" w14:textId="4B444046" w:rsidR="00DC23A6" w:rsidRPr="008F38B1" w:rsidRDefault="00400EAD" w:rsidP="003F4F23">
      <w:pPr>
        <w:ind w:firstLine="709"/>
        <w:jc w:val="both"/>
        <w:rPr>
          <w:rFonts w:ascii="Times New Roman" w:hAnsi="Times New Roman"/>
          <w:lang w:val="ru-RU"/>
        </w:rPr>
      </w:pPr>
      <w:r w:rsidRPr="008F38B1">
        <w:rPr>
          <w:rFonts w:ascii="Times New Roman" w:hAnsi="Times New Roman"/>
          <w:lang w:val="ru-RU"/>
        </w:rPr>
        <w:t>2</w:t>
      </w:r>
      <w:r w:rsidR="00AA5C66" w:rsidRPr="008F38B1">
        <w:rPr>
          <w:rFonts w:ascii="Times New Roman" w:hAnsi="Times New Roman"/>
          <w:lang w:val="ru-RU"/>
        </w:rPr>
        <w:t>.</w:t>
      </w:r>
      <w:r w:rsidRPr="008F38B1">
        <w:rPr>
          <w:rFonts w:ascii="Times New Roman" w:hAnsi="Times New Roman"/>
          <w:lang w:val="ru-RU"/>
        </w:rPr>
        <w:t>4</w:t>
      </w:r>
      <w:r w:rsidR="0080412A" w:rsidRPr="008F38B1">
        <w:rPr>
          <w:rFonts w:ascii="Times New Roman" w:hAnsi="Times New Roman"/>
          <w:lang w:val="ru-RU"/>
        </w:rPr>
        <w:t>.</w:t>
      </w:r>
      <w:r w:rsidR="00AA5C66" w:rsidRPr="008F38B1">
        <w:rPr>
          <w:rFonts w:ascii="Times New Roman" w:hAnsi="Times New Roman"/>
          <w:lang w:val="ru-RU"/>
        </w:rPr>
        <w:t>1.</w:t>
      </w:r>
      <w:r w:rsidR="00DC23A6" w:rsidRPr="008F38B1">
        <w:rPr>
          <w:rFonts w:ascii="Times New Roman" w:hAnsi="Times New Roman"/>
          <w:lang w:val="ru-RU"/>
        </w:rPr>
        <w:t xml:space="preserve"> </w:t>
      </w:r>
      <w:r w:rsidR="00AA5C66" w:rsidRPr="008F38B1">
        <w:rPr>
          <w:rFonts w:ascii="Times New Roman" w:hAnsi="Times New Roman"/>
          <w:lang w:val="ru-RU"/>
        </w:rPr>
        <w:t>Т</w:t>
      </w:r>
      <w:r w:rsidR="00DC23A6" w:rsidRPr="008F38B1">
        <w:rPr>
          <w:rFonts w:ascii="Times New Roman" w:hAnsi="Times New Roman"/>
          <w:lang w:val="ru-RU"/>
        </w:rPr>
        <w:t xml:space="preserve">ребовать круглосуточной подачи </w:t>
      </w:r>
      <w:r w:rsidR="003F15B3" w:rsidRPr="008F38B1">
        <w:rPr>
          <w:rFonts w:ascii="Times New Roman" w:hAnsi="Times New Roman"/>
          <w:lang w:val="ru-RU"/>
        </w:rPr>
        <w:t>СУГ</w:t>
      </w:r>
      <w:r w:rsidR="00DC23A6" w:rsidRPr="008F38B1">
        <w:rPr>
          <w:rFonts w:ascii="Times New Roman" w:hAnsi="Times New Roman"/>
          <w:lang w:val="ru-RU"/>
        </w:rPr>
        <w:t xml:space="preserve"> надлежащего каче</w:t>
      </w:r>
      <w:r w:rsidR="00AA5C66" w:rsidRPr="008F38B1">
        <w:rPr>
          <w:rFonts w:ascii="Times New Roman" w:hAnsi="Times New Roman"/>
          <w:lang w:val="ru-RU"/>
        </w:rPr>
        <w:t>ства без ограничения его объема.</w:t>
      </w:r>
      <w:r w:rsidR="0080412A" w:rsidRPr="008F38B1">
        <w:rPr>
          <w:rFonts w:ascii="Times New Roman" w:hAnsi="Times New Roman"/>
          <w:lang w:val="ru-RU"/>
        </w:rPr>
        <w:t xml:space="preserve"> </w:t>
      </w:r>
    </w:p>
    <w:p w14:paraId="35F31EA1" w14:textId="486D84BC" w:rsidR="00DC23A6" w:rsidRPr="008F38B1" w:rsidRDefault="00400EAD" w:rsidP="003F4F23">
      <w:pPr>
        <w:ind w:firstLine="709"/>
        <w:jc w:val="both"/>
        <w:rPr>
          <w:rFonts w:ascii="Times New Roman" w:hAnsi="Times New Roman"/>
          <w:lang w:val="ru-RU"/>
        </w:rPr>
      </w:pPr>
      <w:r w:rsidRPr="008F38B1">
        <w:rPr>
          <w:rFonts w:ascii="Times New Roman" w:hAnsi="Times New Roman"/>
          <w:lang w:val="ru-RU"/>
        </w:rPr>
        <w:t>2</w:t>
      </w:r>
      <w:r w:rsidR="00AA5C66" w:rsidRPr="008F38B1">
        <w:rPr>
          <w:rFonts w:ascii="Times New Roman" w:hAnsi="Times New Roman"/>
          <w:lang w:val="ru-RU"/>
        </w:rPr>
        <w:t>.</w:t>
      </w:r>
      <w:r w:rsidRPr="008F38B1">
        <w:rPr>
          <w:rFonts w:ascii="Times New Roman" w:hAnsi="Times New Roman"/>
          <w:lang w:val="ru-RU"/>
        </w:rPr>
        <w:t>4</w:t>
      </w:r>
      <w:r w:rsidR="00404E7E" w:rsidRPr="008F38B1">
        <w:rPr>
          <w:rFonts w:ascii="Times New Roman" w:hAnsi="Times New Roman"/>
          <w:lang w:val="ru-RU"/>
        </w:rPr>
        <w:t>.2.</w:t>
      </w:r>
      <w:r w:rsidR="00DC23A6" w:rsidRPr="008F38B1">
        <w:rPr>
          <w:rFonts w:ascii="Times New Roman" w:hAnsi="Times New Roman"/>
          <w:lang w:val="ru-RU"/>
        </w:rPr>
        <w:t xml:space="preserve"> </w:t>
      </w:r>
      <w:r w:rsidR="00AA5C66" w:rsidRPr="008F38B1">
        <w:rPr>
          <w:rFonts w:ascii="Times New Roman" w:hAnsi="Times New Roman"/>
          <w:lang w:val="ru-RU"/>
        </w:rPr>
        <w:t>С</w:t>
      </w:r>
      <w:r w:rsidR="00DC23A6" w:rsidRPr="008F38B1">
        <w:rPr>
          <w:rFonts w:ascii="Times New Roman" w:hAnsi="Times New Roman"/>
          <w:lang w:val="ru-RU"/>
        </w:rPr>
        <w:t xml:space="preserve">тавить вопрос о снижении размера платы за поставленный </w:t>
      </w:r>
      <w:r w:rsidR="003F15B3" w:rsidRPr="008F38B1">
        <w:rPr>
          <w:rFonts w:ascii="Times New Roman" w:hAnsi="Times New Roman"/>
          <w:lang w:val="ru-RU"/>
        </w:rPr>
        <w:t xml:space="preserve">СУГ </w:t>
      </w:r>
      <w:r w:rsidR="00DC23A6" w:rsidRPr="008F38B1">
        <w:rPr>
          <w:rFonts w:ascii="Times New Roman" w:hAnsi="Times New Roman"/>
          <w:lang w:val="ru-RU"/>
        </w:rPr>
        <w:t>в случае неисполнения или ненадлежащего исполнени</w:t>
      </w:r>
      <w:r w:rsidR="00AA5C66" w:rsidRPr="008F38B1">
        <w:rPr>
          <w:rFonts w:ascii="Times New Roman" w:hAnsi="Times New Roman"/>
          <w:lang w:val="ru-RU"/>
        </w:rPr>
        <w:t xml:space="preserve">я обязательств </w:t>
      </w:r>
      <w:r w:rsidR="0080412A" w:rsidRPr="008F38B1">
        <w:rPr>
          <w:rFonts w:ascii="Times New Roman" w:hAnsi="Times New Roman"/>
          <w:lang w:val="ru-RU"/>
        </w:rPr>
        <w:t xml:space="preserve">Поставщиком. </w:t>
      </w:r>
      <w:r w:rsidR="005A2BE5" w:rsidRPr="008F38B1">
        <w:rPr>
          <w:rFonts w:ascii="Times New Roman" w:hAnsi="Times New Roman"/>
          <w:lang w:val="ru-RU"/>
        </w:rPr>
        <w:t xml:space="preserve">При этом составляется двусторонний акт о не предоставлении </w:t>
      </w:r>
      <w:r w:rsidR="003F15B3" w:rsidRPr="008F38B1">
        <w:rPr>
          <w:rFonts w:ascii="Times New Roman" w:hAnsi="Times New Roman"/>
          <w:lang w:val="ru-RU"/>
        </w:rPr>
        <w:t>СУГ</w:t>
      </w:r>
      <w:r w:rsidR="005A2BE5" w:rsidRPr="008F38B1">
        <w:rPr>
          <w:rFonts w:ascii="Times New Roman" w:hAnsi="Times New Roman"/>
          <w:lang w:val="ru-RU"/>
        </w:rPr>
        <w:t xml:space="preserve"> или предоставлении </w:t>
      </w:r>
      <w:r w:rsidR="003F15B3" w:rsidRPr="008F38B1">
        <w:rPr>
          <w:rFonts w:ascii="Times New Roman" w:hAnsi="Times New Roman"/>
          <w:lang w:val="ru-RU"/>
        </w:rPr>
        <w:t>СУГ</w:t>
      </w:r>
      <w:r w:rsidR="005A2BE5" w:rsidRPr="008F38B1">
        <w:rPr>
          <w:rFonts w:ascii="Times New Roman" w:hAnsi="Times New Roman"/>
          <w:lang w:val="ru-RU"/>
        </w:rPr>
        <w:t xml:space="preserve"> ненадлежащего качества. </w:t>
      </w:r>
    </w:p>
    <w:p w14:paraId="183E5268" w14:textId="0BAA9E28" w:rsidR="00576F3B" w:rsidRPr="008F38B1" w:rsidRDefault="00400EAD" w:rsidP="003F4F23">
      <w:pPr>
        <w:pStyle w:val="ae"/>
        <w:spacing w:before="0" w:beforeAutospacing="0" w:after="0" w:afterAutospacing="0"/>
        <w:ind w:firstLine="709"/>
        <w:jc w:val="both"/>
        <w:rPr>
          <w:sz w:val="20"/>
          <w:szCs w:val="20"/>
        </w:rPr>
      </w:pPr>
      <w:r w:rsidRPr="008F38B1">
        <w:rPr>
          <w:sz w:val="20"/>
          <w:szCs w:val="20"/>
        </w:rPr>
        <w:t>2</w:t>
      </w:r>
      <w:r w:rsidR="00C16F8D" w:rsidRPr="008F38B1">
        <w:rPr>
          <w:sz w:val="20"/>
          <w:szCs w:val="20"/>
        </w:rPr>
        <w:t>.</w:t>
      </w:r>
      <w:r w:rsidRPr="008F38B1">
        <w:rPr>
          <w:sz w:val="20"/>
          <w:szCs w:val="20"/>
        </w:rPr>
        <w:t>4</w:t>
      </w:r>
      <w:r w:rsidR="0080412A" w:rsidRPr="008F38B1">
        <w:rPr>
          <w:sz w:val="20"/>
          <w:szCs w:val="20"/>
        </w:rPr>
        <w:t>.</w:t>
      </w:r>
      <w:r w:rsidR="00A800FE" w:rsidRPr="008F38B1">
        <w:rPr>
          <w:sz w:val="20"/>
          <w:szCs w:val="20"/>
        </w:rPr>
        <w:t>3</w:t>
      </w:r>
      <w:r w:rsidR="0080412A" w:rsidRPr="008F38B1">
        <w:rPr>
          <w:sz w:val="20"/>
          <w:szCs w:val="20"/>
        </w:rPr>
        <w:t xml:space="preserve">. </w:t>
      </w:r>
      <w:r w:rsidR="00DA3FEB" w:rsidRPr="008F38B1">
        <w:rPr>
          <w:sz w:val="20"/>
          <w:szCs w:val="20"/>
        </w:rPr>
        <w:t xml:space="preserve">Требовать внесения в условия </w:t>
      </w:r>
      <w:r w:rsidR="000E6ED3" w:rsidRPr="008F38B1">
        <w:rPr>
          <w:sz w:val="20"/>
          <w:szCs w:val="20"/>
        </w:rPr>
        <w:t>Договор</w:t>
      </w:r>
      <w:r w:rsidR="00DA3FEB" w:rsidRPr="008F38B1">
        <w:rPr>
          <w:sz w:val="20"/>
          <w:szCs w:val="20"/>
        </w:rPr>
        <w:t xml:space="preserve">а изменения в части перехода на порядок определения </w:t>
      </w:r>
      <w:r w:rsidR="007A47BE" w:rsidRPr="008F38B1">
        <w:rPr>
          <w:sz w:val="20"/>
          <w:szCs w:val="20"/>
        </w:rPr>
        <w:t>объема,</w:t>
      </w:r>
      <w:r w:rsidR="00DA3FEB" w:rsidRPr="008F38B1">
        <w:rPr>
          <w:sz w:val="20"/>
          <w:szCs w:val="20"/>
        </w:rPr>
        <w:t xml:space="preserve"> потребленного </w:t>
      </w:r>
      <w:r w:rsidR="003F15B3" w:rsidRPr="008F38B1">
        <w:rPr>
          <w:sz w:val="20"/>
          <w:szCs w:val="20"/>
        </w:rPr>
        <w:t>СУГ</w:t>
      </w:r>
      <w:r w:rsidR="00DA3FEB" w:rsidRPr="008F38B1">
        <w:rPr>
          <w:sz w:val="20"/>
          <w:szCs w:val="20"/>
        </w:rPr>
        <w:t xml:space="preserve"> по показаниям </w:t>
      </w:r>
      <w:r w:rsidR="003F15B3" w:rsidRPr="008F38B1">
        <w:rPr>
          <w:sz w:val="20"/>
          <w:szCs w:val="20"/>
        </w:rPr>
        <w:t>ПУ</w:t>
      </w:r>
      <w:r w:rsidR="00DA3FEB" w:rsidRPr="008F38B1">
        <w:rPr>
          <w:sz w:val="20"/>
          <w:szCs w:val="20"/>
        </w:rPr>
        <w:t xml:space="preserve"> газа в случае установки таких приборов в помещении, газоснабжение которого необходимо обеспечить.</w:t>
      </w:r>
    </w:p>
    <w:p w14:paraId="29EC1AAD" w14:textId="29075829" w:rsidR="00C16F8D" w:rsidRPr="008F38B1" w:rsidRDefault="00400EAD" w:rsidP="003F4F23">
      <w:pPr>
        <w:pStyle w:val="ae"/>
        <w:spacing w:before="0" w:beforeAutospacing="0" w:after="0" w:afterAutospacing="0"/>
        <w:ind w:firstLine="709"/>
        <w:jc w:val="both"/>
        <w:rPr>
          <w:sz w:val="20"/>
          <w:szCs w:val="20"/>
        </w:rPr>
      </w:pPr>
      <w:r w:rsidRPr="008F38B1">
        <w:rPr>
          <w:sz w:val="20"/>
          <w:szCs w:val="20"/>
        </w:rPr>
        <w:t>2</w:t>
      </w:r>
      <w:r w:rsidR="00576F3B" w:rsidRPr="008F38B1">
        <w:rPr>
          <w:sz w:val="20"/>
          <w:szCs w:val="20"/>
        </w:rPr>
        <w:t>.</w:t>
      </w:r>
      <w:r w:rsidRPr="008F38B1">
        <w:rPr>
          <w:sz w:val="20"/>
          <w:szCs w:val="20"/>
        </w:rPr>
        <w:t>4.</w:t>
      </w:r>
      <w:r w:rsidR="00A800FE" w:rsidRPr="008F38B1">
        <w:rPr>
          <w:sz w:val="20"/>
          <w:szCs w:val="20"/>
        </w:rPr>
        <w:t>4</w:t>
      </w:r>
      <w:r w:rsidR="0080412A" w:rsidRPr="008F38B1">
        <w:rPr>
          <w:sz w:val="20"/>
          <w:szCs w:val="20"/>
        </w:rPr>
        <w:t xml:space="preserve">. </w:t>
      </w:r>
      <w:r w:rsidR="00C16F8D" w:rsidRPr="008F38B1">
        <w:rPr>
          <w:sz w:val="20"/>
          <w:szCs w:val="20"/>
        </w:rPr>
        <w:t xml:space="preserve">Осуществлять иные права, предусмотренные действующими нормативными </w:t>
      </w:r>
      <w:r w:rsidR="0080412A" w:rsidRPr="008F38B1">
        <w:rPr>
          <w:sz w:val="20"/>
          <w:szCs w:val="20"/>
        </w:rPr>
        <w:t xml:space="preserve">правовыми </w:t>
      </w:r>
      <w:r w:rsidR="00C16F8D" w:rsidRPr="008F38B1">
        <w:rPr>
          <w:sz w:val="20"/>
          <w:szCs w:val="20"/>
        </w:rPr>
        <w:t xml:space="preserve">актами, а также настоящим </w:t>
      </w:r>
      <w:r w:rsidR="000E6ED3" w:rsidRPr="008F38B1">
        <w:rPr>
          <w:sz w:val="20"/>
          <w:szCs w:val="20"/>
        </w:rPr>
        <w:t>Договор</w:t>
      </w:r>
      <w:r w:rsidR="00C16F8D" w:rsidRPr="008F38B1">
        <w:rPr>
          <w:sz w:val="20"/>
          <w:szCs w:val="20"/>
        </w:rPr>
        <w:t xml:space="preserve">ом. </w:t>
      </w:r>
    </w:p>
    <w:p w14:paraId="12DD0D7E" w14:textId="24AAC52F" w:rsidR="00925277" w:rsidRPr="008F38B1" w:rsidRDefault="00925277" w:rsidP="003F4F23">
      <w:pPr>
        <w:ind w:firstLine="709"/>
        <w:jc w:val="both"/>
        <w:rPr>
          <w:rFonts w:ascii="Times New Roman" w:eastAsia="Calibri" w:hAnsi="Times New Roman"/>
          <w:lang w:val="ru-RU" w:eastAsia="en-US"/>
        </w:rPr>
      </w:pPr>
      <w:r w:rsidRPr="008F38B1">
        <w:rPr>
          <w:rFonts w:ascii="Times New Roman" w:eastAsia="Calibri" w:hAnsi="Times New Roman"/>
          <w:lang w:val="ru-RU" w:eastAsia="en-US"/>
        </w:rPr>
        <w:t>2.5. В рамках настоящего Договора Поставщик не оказывает услуги по обслуживанию внутридомовых инженерных систем газоснабжения домовладения Абонента. Абонент обязан самостоятельно заключить договор на техническое обслуживание внутридомового газового оборудования со специализированной организацией, имеющей необходимые разрешительные документы на осуществление данной деятельности в соответствии с действующим законодательством.</w:t>
      </w:r>
    </w:p>
    <w:p w14:paraId="57E058DE" w14:textId="23DEF08D" w:rsidR="00482898" w:rsidRPr="008F38B1" w:rsidRDefault="00AD1FCF" w:rsidP="00F7687E">
      <w:pPr>
        <w:pStyle w:val="ae"/>
        <w:spacing w:before="0" w:beforeAutospacing="0" w:after="0" w:afterAutospacing="0"/>
        <w:jc w:val="center"/>
        <w:rPr>
          <w:b/>
          <w:sz w:val="20"/>
          <w:szCs w:val="20"/>
        </w:rPr>
      </w:pPr>
      <w:r w:rsidRPr="008F38B1">
        <w:rPr>
          <w:b/>
          <w:sz w:val="20"/>
          <w:szCs w:val="20"/>
        </w:rPr>
        <w:t>3</w:t>
      </w:r>
      <w:r w:rsidR="0085279C" w:rsidRPr="008F38B1">
        <w:rPr>
          <w:b/>
          <w:sz w:val="20"/>
          <w:szCs w:val="20"/>
        </w:rPr>
        <w:t>. Порядок учета СУГ</w:t>
      </w:r>
    </w:p>
    <w:p w14:paraId="2B74E2DC" w14:textId="20A43E70" w:rsidR="00AD1FCF" w:rsidRPr="008F38B1" w:rsidRDefault="00AD1FCF" w:rsidP="00AD1FCF">
      <w:pPr>
        <w:ind w:firstLine="709"/>
        <w:jc w:val="both"/>
        <w:rPr>
          <w:rFonts w:ascii="Times New Roman" w:hAnsi="Times New Roman"/>
          <w:lang w:val="ru-RU"/>
        </w:rPr>
      </w:pPr>
      <w:r w:rsidRPr="008F38B1">
        <w:rPr>
          <w:rFonts w:ascii="Times New Roman" w:hAnsi="Times New Roman"/>
          <w:lang w:val="ru-RU"/>
        </w:rPr>
        <w:t xml:space="preserve">3.1. Учет поставляемого СУГ ведется согласно нормам действующего законодательства и нормативным документам по обеспечению единства измерений, в </w:t>
      </w:r>
      <w:proofErr w:type="spellStart"/>
      <w:r w:rsidRPr="008F38B1">
        <w:rPr>
          <w:rFonts w:ascii="Times New Roman" w:hAnsi="Times New Roman"/>
          <w:lang w:val="ru-RU"/>
        </w:rPr>
        <w:t>т.ч</w:t>
      </w:r>
      <w:proofErr w:type="spellEnd"/>
      <w:r w:rsidRPr="008F38B1">
        <w:rPr>
          <w:rFonts w:ascii="Times New Roman" w:hAnsi="Times New Roman"/>
          <w:lang w:val="ru-RU"/>
        </w:rPr>
        <w:t xml:space="preserve">. в соответствии с требованиями ГОСТа 2939-63, с использованием </w:t>
      </w:r>
      <w:r w:rsidR="00EE523D" w:rsidRPr="008F38B1">
        <w:rPr>
          <w:rFonts w:ascii="Times New Roman" w:hAnsi="Times New Roman"/>
          <w:lang w:val="ru-RU"/>
        </w:rPr>
        <w:t>ПУ</w:t>
      </w:r>
      <w:r w:rsidRPr="008F38B1">
        <w:rPr>
          <w:rFonts w:ascii="Times New Roman" w:hAnsi="Times New Roman"/>
          <w:lang w:val="ru-RU"/>
        </w:rPr>
        <w:t xml:space="preserve"> </w:t>
      </w:r>
      <w:r w:rsidR="00EE523D" w:rsidRPr="008F38B1">
        <w:rPr>
          <w:rFonts w:ascii="Times New Roman" w:hAnsi="Times New Roman"/>
          <w:lang w:val="ru-RU"/>
        </w:rPr>
        <w:t xml:space="preserve">газа </w:t>
      </w:r>
      <w:r w:rsidRPr="008F38B1">
        <w:rPr>
          <w:rFonts w:ascii="Times New Roman" w:hAnsi="Times New Roman"/>
          <w:lang w:val="ru-RU"/>
        </w:rPr>
        <w:t>либо по действующим нормативам (нормам) потребления природного газа, утвержденным действующим нормативным актом.</w:t>
      </w:r>
    </w:p>
    <w:p w14:paraId="3E2FEE16" w14:textId="00E19C03" w:rsidR="00AD1FCF" w:rsidRPr="008F38B1" w:rsidRDefault="00AD1FCF" w:rsidP="00AD1FCF">
      <w:pPr>
        <w:ind w:firstLine="709"/>
        <w:jc w:val="both"/>
        <w:rPr>
          <w:rFonts w:ascii="Times New Roman" w:hAnsi="Times New Roman"/>
          <w:lang w:val="ru-RU"/>
        </w:rPr>
      </w:pPr>
      <w:r w:rsidRPr="008F38B1">
        <w:rPr>
          <w:rFonts w:ascii="Times New Roman" w:hAnsi="Times New Roman"/>
          <w:lang w:val="ru-RU"/>
        </w:rPr>
        <w:t xml:space="preserve">3.2. Определение </w:t>
      </w:r>
      <w:r w:rsidR="007A47BE" w:rsidRPr="008F38B1">
        <w:rPr>
          <w:rFonts w:ascii="Times New Roman" w:hAnsi="Times New Roman"/>
          <w:lang w:val="ru-RU"/>
        </w:rPr>
        <w:t>объема,</w:t>
      </w:r>
      <w:r w:rsidRPr="008F38B1">
        <w:rPr>
          <w:rFonts w:ascii="Times New Roman" w:hAnsi="Times New Roman"/>
          <w:lang w:val="ru-RU"/>
        </w:rPr>
        <w:t xml:space="preserve"> потребленного </w:t>
      </w:r>
      <w:r w:rsidR="00FF6A10" w:rsidRPr="008F38B1">
        <w:rPr>
          <w:rFonts w:ascii="Times New Roman" w:hAnsi="Times New Roman"/>
          <w:lang w:val="ru-RU"/>
        </w:rPr>
        <w:t xml:space="preserve">СУГ </w:t>
      </w:r>
      <w:r w:rsidRPr="008F38B1">
        <w:rPr>
          <w:rFonts w:ascii="Times New Roman" w:hAnsi="Times New Roman"/>
          <w:lang w:val="ru-RU"/>
        </w:rPr>
        <w:t>по показаниям ПУ</w:t>
      </w:r>
      <w:r w:rsidR="00EE523D" w:rsidRPr="008F38B1">
        <w:rPr>
          <w:rFonts w:ascii="Times New Roman" w:hAnsi="Times New Roman"/>
          <w:lang w:val="ru-RU"/>
        </w:rPr>
        <w:t xml:space="preserve"> газа</w:t>
      </w:r>
      <w:r w:rsidRPr="008F38B1">
        <w:rPr>
          <w:rFonts w:ascii="Times New Roman" w:hAnsi="Times New Roman"/>
          <w:lang w:val="ru-RU"/>
        </w:rPr>
        <w:t>, осуществляется в порядке и в соответствии с нормами действующего законодательства.</w:t>
      </w:r>
    </w:p>
    <w:p w14:paraId="5E4EFF35" w14:textId="10B58F98" w:rsidR="00482898" w:rsidRPr="008F38B1" w:rsidRDefault="00AD1FCF" w:rsidP="00AD1FCF">
      <w:pPr>
        <w:ind w:firstLine="709"/>
        <w:jc w:val="both"/>
        <w:rPr>
          <w:rFonts w:ascii="Times New Roman" w:hAnsi="Times New Roman"/>
          <w:color w:val="000000"/>
          <w:lang w:val="ru-RU"/>
        </w:rPr>
      </w:pPr>
      <w:r w:rsidRPr="008F38B1">
        <w:rPr>
          <w:rFonts w:ascii="Times New Roman" w:hAnsi="Times New Roman"/>
          <w:color w:val="000000"/>
          <w:lang w:val="ru-RU"/>
        </w:rPr>
        <w:t>3.3</w:t>
      </w:r>
      <w:r w:rsidR="00482898" w:rsidRPr="008F38B1">
        <w:rPr>
          <w:rFonts w:ascii="Times New Roman" w:hAnsi="Times New Roman"/>
          <w:color w:val="000000"/>
          <w:lang w:val="ru-RU"/>
        </w:rPr>
        <w:t>. Определение</w:t>
      </w:r>
      <w:r w:rsidR="00DC23A6" w:rsidRPr="008F38B1">
        <w:rPr>
          <w:rFonts w:ascii="Times New Roman" w:hAnsi="Times New Roman"/>
          <w:color w:val="000000"/>
          <w:lang w:val="ru-RU"/>
        </w:rPr>
        <w:t xml:space="preserve"> </w:t>
      </w:r>
      <w:r w:rsidR="007A47BE" w:rsidRPr="008F38B1">
        <w:rPr>
          <w:rFonts w:ascii="Times New Roman" w:hAnsi="Times New Roman"/>
          <w:color w:val="000000"/>
          <w:lang w:val="ru-RU"/>
        </w:rPr>
        <w:t>объема,</w:t>
      </w:r>
      <w:r w:rsidR="00DC23A6" w:rsidRPr="008F38B1">
        <w:rPr>
          <w:rFonts w:ascii="Times New Roman" w:hAnsi="Times New Roman"/>
          <w:color w:val="000000"/>
          <w:lang w:val="ru-RU"/>
        </w:rPr>
        <w:t xml:space="preserve"> потребленного </w:t>
      </w:r>
      <w:r w:rsidR="00FF6A10" w:rsidRPr="008F38B1">
        <w:rPr>
          <w:rFonts w:ascii="Times New Roman" w:hAnsi="Times New Roman"/>
          <w:color w:val="000000"/>
          <w:lang w:val="ru-RU"/>
        </w:rPr>
        <w:t xml:space="preserve">СУГ </w:t>
      </w:r>
      <w:r w:rsidR="00482898" w:rsidRPr="008F38B1">
        <w:rPr>
          <w:rFonts w:ascii="Times New Roman" w:hAnsi="Times New Roman"/>
          <w:color w:val="000000"/>
          <w:lang w:val="ru-RU"/>
        </w:rPr>
        <w:t xml:space="preserve">осуществляется </w:t>
      </w:r>
      <w:r w:rsidR="00DC23A6" w:rsidRPr="008F38B1">
        <w:rPr>
          <w:rFonts w:ascii="Times New Roman" w:hAnsi="Times New Roman"/>
          <w:color w:val="000000"/>
          <w:lang w:val="ru-RU"/>
        </w:rPr>
        <w:t xml:space="preserve">по показаниям </w:t>
      </w:r>
      <w:r w:rsidR="00633DC5" w:rsidRPr="008F38B1">
        <w:rPr>
          <w:rFonts w:ascii="Times New Roman" w:hAnsi="Times New Roman"/>
          <w:color w:val="000000"/>
          <w:lang w:val="ru-RU"/>
        </w:rPr>
        <w:t>ПУ</w:t>
      </w:r>
      <w:r w:rsidR="00DC23A6" w:rsidRPr="008F38B1">
        <w:rPr>
          <w:rFonts w:ascii="Times New Roman" w:hAnsi="Times New Roman"/>
          <w:color w:val="000000"/>
          <w:lang w:val="ru-RU"/>
        </w:rPr>
        <w:t xml:space="preserve"> газа </w:t>
      </w:r>
      <w:r w:rsidR="00482898" w:rsidRPr="008F38B1">
        <w:rPr>
          <w:rFonts w:ascii="Times New Roman" w:hAnsi="Times New Roman"/>
          <w:color w:val="000000"/>
          <w:lang w:val="ru-RU"/>
        </w:rPr>
        <w:t>при соблюдении следующих условий:</w:t>
      </w:r>
    </w:p>
    <w:p w14:paraId="17A16EEC" w14:textId="77777777" w:rsidR="00482898" w:rsidRPr="008F38B1" w:rsidRDefault="00605889" w:rsidP="00AD1FCF">
      <w:pPr>
        <w:ind w:firstLine="709"/>
        <w:jc w:val="both"/>
        <w:rPr>
          <w:rFonts w:ascii="Times New Roman" w:hAnsi="Times New Roman"/>
          <w:color w:val="000000"/>
          <w:lang w:val="ru-RU"/>
        </w:rPr>
      </w:pPr>
      <w:r w:rsidRPr="008F38B1">
        <w:rPr>
          <w:rFonts w:ascii="Times New Roman" w:hAnsi="Times New Roman"/>
          <w:color w:val="000000"/>
          <w:lang w:val="ru-RU"/>
        </w:rPr>
        <w:t>а) и</w:t>
      </w:r>
      <w:r w:rsidR="00482898" w:rsidRPr="008F38B1">
        <w:rPr>
          <w:rFonts w:ascii="Times New Roman" w:hAnsi="Times New Roman"/>
          <w:color w:val="000000"/>
          <w:lang w:val="ru-RU"/>
        </w:rPr>
        <w:t xml:space="preserve">спользуется </w:t>
      </w:r>
      <w:r w:rsidR="00633DC5" w:rsidRPr="008F38B1">
        <w:rPr>
          <w:rFonts w:ascii="Times New Roman" w:hAnsi="Times New Roman"/>
          <w:color w:val="000000"/>
          <w:lang w:val="ru-RU"/>
        </w:rPr>
        <w:t>ПУ</w:t>
      </w:r>
      <w:r w:rsidR="00482898" w:rsidRPr="008F38B1">
        <w:rPr>
          <w:rFonts w:ascii="Times New Roman" w:hAnsi="Times New Roman"/>
          <w:color w:val="000000"/>
          <w:lang w:val="ru-RU"/>
        </w:rPr>
        <w:t xml:space="preserve"> газа, тип которого внесен в государственный реестр средств измерений;</w:t>
      </w:r>
    </w:p>
    <w:p w14:paraId="2728FEF8" w14:textId="77777777" w:rsidR="00482898" w:rsidRPr="008F38B1" w:rsidRDefault="00605889" w:rsidP="00AD1FCF">
      <w:pPr>
        <w:ind w:firstLine="709"/>
        <w:jc w:val="both"/>
        <w:rPr>
          <w:rFonts w:ascii="Times New Roman" w:hAnsi="Times New Roman"/>
          <w:color w:val="000000"/>
          <w:lang w:val="ru-RU"/>
        </w:rPr>
      </w:pPr>
      <w:r w:rsidRPr="008F38B1">
        <w:rPr>
          <w:rFonts w:ascii="Times New Roman" w:hAnsi="Times New Roman"/>
          <w:color w:val="000000"/>
          <w:lang w:val="ru-RU"/>
        </w:rPr>
        <w:t>б) п</w:t>
      </w:r>
      <w:r w:rsidR="00482898" w:rsidRPr="008F38B1">
        <w:rPr>
          <w:rFonts w:ascii="Times New Roman" w:hAnsi="Times New Roman"/>
          <w:color w:val="000000"/>
          <w:lang w:val="ru-RU"/>
        </w:rPr>
        <w:t xml:space="preserve">ломба, установленная на </w:t>
      </w:r>
      <w:r w:rsidR="00633DC5" w:rsidRPr="008F38B1">
        <w:rPr>
          <w:rFonts w:ascii="Times New Roman" w:hAnsi="Times New Roman"/>
          <w:color w:val="000000"/>
          <w:lang w:val="ru-RU"/>
        </w:rPr>
        <w:t>ПУ</w:t>
      </w:r>
      <w:r w:rsidR="00482898" w:rsidRPr="008F38B1">
        <w:rPr>
          <w:rFonts w:ascii="Times New Roman" w:hAnsi="Times New Roman"/>
          <w:color w:val="000000"/>
          <w:lang w:val="ru-RU"/>
        </w:rPr>
        <w:t xml:space="preserve"> газа заводом-изготовителем или организацией, проводившей последнюю поверку, и пломба, установленная Поставщиком на месте, где </w:t>
      </w:r>
      <w:r w:rsidR="00633DC5" w:rsidRPr="008F38B1">
        <w:rPr>
          <w:rFonts w:ascii="Times New Roman" w:hAnsi="Times New Roman"/>
          <w:color w:val="000000"/>
          <w:lang w:val="ru-RU"/>
        </w:rPr>
        <w:t>ПУ</w:t>
      </w:r>
      <w:r w:rsidR="00482898" w:rsidRPr="008F38B1">
        <w:rPr>
          <w:rFonts w:ascii="Times New Roman" w:hAnsi="Times New Roman"/>
          <w:color w:val="000000"/>
          <w:lang w:val="ru-RU"/>
        </w:rPr>
        <w:t xml:space="preserve"> газа присоединен к газопроводу, не нарушены;</w:t>
      </w:r>
    </w:p>
    <w:p w14:paraId="6ACA4283" w14:textId="77777777" w:rsidR="00482898" w:rsidRPr="008F38B1" w:rsidRDefault="00DC23A6" w:rsidP="00AD1FCF">
      <w:pPr>
        <w:ind w:firstLine="709"/>
        <w:jc w:val="both"/>
        <w:rPr>
          <w:rFonts w:ascii="Times New Roman" w:hAnsi="Times New Roman"/>
          <w:color w:val="000000"/>
          <w:lang w:val="ru-RU"/>
        </w:rPr>
      </w:pPr>
      <w:r w:rsidRPr="008F38B1">
        <w:rPr>
          <w:rFonts w:ascii="Times New Roman" w:hAnsi="Times New Roman"/>
          <w:color w:val="000000"/>
          <w:lang w:val="ru-RU"/>
        </w:rPr>
        <w:t>в</w:t>
      </w:r>
      <w:r w:rsidR="00605889" w:rsidRPr="008F38B1">
        <w:rPr>
          <w:rFonts w:ascii="Times New Roman" w:hAnsi="Times New Roman"/>
          <w:color w:val="000000"/>
          <w:lang w:val="ru-RU"/>
        </w:rPr>
        <w:t>) с</w:t>
      </w:r>
      <w:r w:rsidR="00482898" w:rsidRPr="008F38B1">
        <w:rPr>
          <w:rFonts w:ascii="Times New Roman" w:hAnsi="Times New Roman"/>
          <w:color w:val="000000"/>
          <w:lang w:val="ru-RU"/>
        </w:rPr>
        <w:t xml:space="preserve">рок проведения очередной поверки, определенный с учетом периодичности ее проведения, устанавливаемый Федеральным агентством по техническому регулированию и метрологии для каждого типа </w:t>
      </w:r>
      <w:r w:rsidR="00633DC5" w:rsidRPr="008F38B1">
        <w:rPr>
          <w:rFonts w:ascii="Times New Roman" w:hAnsi="Times New Roman"/>
          <w:color w:val="000000"/>
          <w:lang w:val="ru-RU"/>
        </w:rPr>
        <w:t>ПУ</w:t>
      </w:r>
      <w:r w:rsidR="00482898" w:rsidRPr="008F38B1">
        <w:rPr>
          <w:rFonts w:ascii="Times New Roman" w:hAnsi="Times New Roman"/>
          <w:color w:val="000000"/>
          <w:lang w:val="ru-RU"/>
        </w:rPr>
        <w:t xml:space="preserve"> газа, допущенных к использованию на территории Российской Федерации, не наступил;</w:t>
      </w:r>
    </w:p>
    <w:p w14:paraId="6C66944C" w14:textId="77777777" w:rsidR="00482898" w:rsidRPr="008F38B1" w:rsidRDefault="00605889" w:rsidP="00AD1FCF">
      <w:pPr>
        <w:ind w:firstLine="709"/>
        <w:jc w:val="both"/>
        <w:rPr>
          <w:rFonts w:ascii="Times New Roman" w:hAnsi="Times New Roman"/>
          <w:color w:val="000000"/>
          <w:lang w:val="ru-RU"/>
        </w:rPr>
      </w:pPr>
      <w:r w:rsidRPr="008F38B1">
        <w:rPr>
          <w:rFonts w:ascii="Times New Roman" w:hAnsi="Times New Roman"/>
          <w:color w:val="000000"/>
          <w:lang w:val="ru-RU"/>
        </w:rPr>
        <w:t xml:space="preserve">г) </w:t>
      </w:r>
      <w:r w:rsidR="00633DC5" w:rsidRPr="008F38B1">
        <w:rPr>
          <w:rFonts w:ascii="Times New Roman" w:hAnsi="Times New Roman"/>
          <w:color w:val="000000"/>
          <w:lang w:val="ru-RU"/>
        </w:rPr>
        <w:t>ПУ</w:t>
      </w:r>
      <w:r w:rsidR="00482898" w:rsidRPr="008F38B1">
        <w:rPr>
          <w:rFonts w:ascii="Times New Roman" w:hAnsi="Times New Roman"/>
          <w:color w:val="000000"/>
          <w:lang w:val="ru-RU"/>
        </w:rPr>
        <w:t xml:space="preserve"> газа находится в исправном состоянии.</w:t>
      </w:r>
    </w:p>
    <w:p w14:paraId="3654196D" w14:textId="07BDCCDD" w:rsidR="00482898" w:rsidRPr="008F38B1" w:rsidRDefault="00AD1FCF" w:rsidP="00AD1FCF">
      <w:pPr>
        <w:ind w:firstLine="709"/>
        <w:jc w:val="both"/>
        <w:rPr>
          <w:rFonts w:ascii="Times New Roman" w:hAnsi="Times New Roman"/>
          <w:color w:val="000000"/>
          <w:lang w:val="ru-RU"/>
        </w:rPr>
      </w:pPr>
      <w:r w:rsidRPr="008F38B1">
        <w:rPr>
          <w:rFonts w:ascii="Times New Roman" w:hAnsi="Times New Roman"/>
          <w:color w:val="000000"/>
          <w:lang w:val="ru-RU"/>
        </w:rPr>
        <w:t>3.4</w:t>
      </w:r>
      <w:r w:rsidR="00482898" w:rsidRPr="008F38B1">
        <w:rPr>
          <w:rFonts w:ascii="Times New Roman" w:hAnsi="Times New Roman"/>
          <w:color w:val="000000"/>
          <w:lang w:val="ru-RU"/>
        </w:rPr>
        <w:t xml:space="preserve">. Расход за месяц (расчетный период) определяется по показаниям </w:t>
      </w:r>
      <w:r w:rsidR="00633DC5" w:rsidRPr="008F38B1">
        <w:rPr>
          <w:rFonts w:ascii="Times New Roman" w:hAnsi="Times New Roman"/>
          <w:color w:val="000000"/>
          <w:lang w:val="ru-RU"/>
        </w:rPr>
        <w:t>ПУ</w:t>
      </w:r>
      <w:r w:rsidR="00482898" w:rsidRPr="008F38B1">
        <w:rPr>
          <w:rFonts w:ascii="Times New Roman" w:hAnsi="Times New Roman"/>
          <w:color w:val="000000"/>
          <w:lang w:val="ru-RU"/>
        </w:rPr>
        <w:t xml:space="preserve"> газа как разность показаний на первое число каждого месяца. Показания </w:t>
      </w:r>
      <w:r w:rsidR="00633DC5" w:rsidRPr="008F38B1">
        <w:rPr>
          <w:rFonts w:ascii="Times New Roman" w:hAnsi="Times New Roman"/>
          <w:color w:val="000000"/>
          <w:lang w:val="ru-RU"/>
        </w:rPr>
        <w:t>ПУ</w:t>
      </w:r>
      <w:r w:rsidR="00482898" w:rsidRPr="008F38B1">
        <w:rPr>
          <w:rFonts w:ascii="Times New Roman" w:hAnsi="Times New Roman"/>
          <w:color w:val="000000"/>
          <w:lang w:val="ru-RU"/>
        </w:rPr>
        <w:t xml:space="preserve"> газа, фиксирующего расход </w:t>
      </w:r>
      <w:r w:rsidR="003F15B3" w:rsidRPr="008F38B1">
        <w:rPr>
          <w:rFonts w:ascii="Times New Roman" w:hAnsi="Times New Roman"/>
          <w:color w:val="000000"/>
          <w:lang w:val="ru-RU"/>
        </w:rPr>
        <w:t>СУГ</w:t>
      </w:r>
      <w:r w:rsidR="00482898" w:rsidRPr="008F38B1">
        <w:rPr>
          <w:rFonts w:ascii="Times New Roman" w:hAnsi="Times New Roman"/>
          <w:color w:val="000000"/>
          <w:lang w:val="ru-RU"/>
        </w:rPr>
        <w:t xml:space="preserve"> в течение текущего месяца, снимаются Абонентом </w:t>
      </w:r>
      <w:r w:rsidR="00605889" w:rsidRPr="008F38B1">
        <w:rPr>
          <w:rFonts w:ascii="Times New Roman" w:hAnsi="Times New Roman"/>
          <w:color w:val="000000"/>
          <w:lang w:val="ru-RU"/>
        </w:rPr>
        <w:t xml:space="preserve">и сообщаются Поставщику </w:t>
      </w:r>
      <w:r w:rsidR="00633DC5" w:rsidRPr="008F38B1">
        <w:rPr>
          <w:rFonts w:ascii="Times New Roman" w:hAnsi="Times New Roman"/>
          <w:lang w:val="ru-RU"/>
        </w:rPr>
        <w:t>д</w:t>
      </w:r>
      <w:r w:rsidR="006A6D14" w:rsidRPr="008F38B1">
        <w:rPr>
          <w:rFonts w:ascii="Times New Roman" w:hAnsi="Times New Roman"/>
          <w:lang w:val="ru-RU"/>
        </w:rPr>
        <w:t xml:space="preserve">о </w:t>
      </w:r>
      <w:r w:rsidR="006A6D14" w:rsidRPr="008F38B1">
        <w:rPr>
          <w:rFonts w:ascii="Times New Roman" w:hAnsi="Times New Roman"/>
          <w:b/>
          <w:lang w:val="ru-RU"/>
        </w:rPr>
        <w:t>25</w:t>
      </w:r>
      <w:r w:rsidR="006A6D14" w:rsidRPr="008F38B1">
        <w:rPr>
          <w:rFonts w:ascii="Times New Roman" w:hAnsi="Times New Roman"/>
          <w:lang w:val="ru-RU"/>
        </w:rPr>
        <w:t xml:space="preserve"> числ</w:t>
      </w:r>
      <w:r w:rsidR="00633DC5" w:rsidRPr="008F38B1">
        <w:rPr>
          <w:rFonts w:ascii="Times New Roman" w:hAnsi="Times New Roman"/>
          <w:lang w:val="ru-RU"/>
        </w:rPr>
        <w:t>а</w:t>
      </w:r>
      <w:r w:rsidR="001B7223" w:rsidRPr="008F38B1">
        <w:rPr>
          <w:rFonts w:ascii="Times New Roman" w:hAnsi="Times New Roman"/>
          <w:color w:val="000000"/>
          <w:lang w:val="ru-RU"/>
        </w:rPr>
        <w:t xml:space="preserve"> текущего месяца.</w:t>
      </w:r>
    </w:p>
    <w:p w14:paraId="4AEAD3D0" w14:textId="114D00B9" w:rsidR="00DC23A6" w:rsidRPr="008F38B1" w:rsidRDefault="00AD1FCF" w:rsidP="00AD1FCF">
      <w:pPr>
        <w:ind w:firstLine="709"/>
        <w:jc w:val="both"/>
        <w:rPr>
          <w:rFonts w:ascii="Times New Roman" w:hAnsi="Times New Roman"/>
          <w:color w:val="000000"/>
          <w:lang w:val="ru-RU"/>
        </w:rPr>
      </w:pPr>
      <w:r w:rsidRPr="008F38B1">
        <w:rPr>
          <w:rFonts w:ascii="Times New Roman" w:hAnsi="Times New Roman"/>
          <w:color w:val="000000"/>
          <w:lang w:val="ru-RU"/>
        </w:rPr>
        <w:t>3.5</w:t>
      </w:r>
      <w:r w:rsidR="00482898" w:rsidRPr="008F38B1">
        <w:rPr>
          <w:rFonts w:ascii="Times New Roman" w:hAnsi="Times New Roman"/>
          <w:color w:val="000000"/>
          <w:lang w:val="ru-RU"/>
        </w:rPr>
        <w:t xml:space="preserve">. Определение </w:t>
      </w:r>
      <w:r w:rsidR="007A47BE" w:rsidRPr="008F38B1">
        <w:rPr>
          <w:rFonts w:ascii="Times New Roman" w:hAnsi="Times New Roman"/>
          <w:color w:val="000000"/>
          <w:lang w:val="ru-RU"/>
        </w:rPr>
        <w:t>объема,</w:t>
      </w:r>
      <w:r w:rsidR="00482898" w:rsidRPr="008F38B1">
        <w:rPr>
          <w:rFonts w:ascii="Times New Roman" w:hAnsi="Times New Roman"/>
          <w:color w:val="000000"/>
          <w:lang w:val="ru-RU"/>
        </w:rPr>
        <w:t xml:space="preserve"> потребленного </w:t>
      </w:r>
      <w:r w:rsidR="00FF6A10" w:rsidRPr="008F38B1">
        <w:rPr>
          <w:rFonts w:ascii="Times New Roman" w:hAnsi="Times New Roman"/>
          <w:color w:val="000000"/>
          <w:lang w:val="ru-RU"/>
        </w:rPr>
        <w:t xml:space="preserve">СУГ </w:t>
      </w:r>
      <w:r w:rsidR="00482898" w:rsidRPr="008F38B1">
        <w:rPr>
          <w:rFonts w:ascii="Times New Roman" w:hAnsi="Times New Roman"/>
          <w:color w:val="000000"/>
          <w:lang w:val="ru-RU"/>
        </w:rPr>
        <w:t xml:space="preserve">по показаниям </w:t>
      </w:r>
      <w:r w:rsidR="00633DC5" w:rsidRPr="008F38B1">
        <w:rPr>
          <w:rFonts w:ascii="Times New Roman" w:hAnsi="Times New Roman"/>
          <w:color w:val="000000"/>
          <w:lang w:val="ru-RU"/>
        </w:rPr>
        <w:t>ПУ</w:t>
      </w:r>
      <w:r w:rsidR="00482898" w:rsidRPr="008F38B1">
        <w:rPr>
          <w:rFonts w:ascii="Times New Roman" w:hAnsi="Times New Roman"/>
          <w:color w:val="000000"/>
          <w:lang w:val="ru-RU"/>
        </w:rPr>
        <w:t xml:space="preserve"> </w:t>
      </w:r>
      <w:r w:rsidR="00573EA9" w:rsidRPr="008F38B1">
        <w:rPr>
          <w:rFonts w:ascii="Times New Roman" w:hAnsi="Times New Roman"/>
          <w:color w:val="000000"/>
          <w:lang w:val="ru-RU"/>
        </w:rPr>
        <w:t>газа,</w:t>
      </w:r>
      <w:r w:rsidR="00482898" w:rsidRPr="008F38B1">
        <w:rPr>
          <w:rFonts w:ascii="Times New Roman" w:hAnsi="Times New Roman"/>
          <w:color w:val="000000"/>
          <w:lang w:val="ru-RU"/>
        </w:rPr>
        <w:t xml:space="preserve"> осуществляется со дня </w:t>
      </w:r>
      <w:r w:rsidR="00DC23A6" w:rsidRPr="008F38B1">
        <w:rPr>
          <w:rFonts w:ascii="Times New Roman" w:hAnsi="Times New Roman"/>
          <w:color w:val="000000"/>
          <w:lang w:val="ru-RU"/>
        </w:rPr>
        <w:t xml:space="preserve">установки </w:t>
      </w:r>
      <w:r w:rsidR="00482898" w:rsidRPr="008F38B1">
        <w:rPr>
          <w:rFonts w:ascii="Times New Roman" w:hAnsi="Times New Roman"/>
          <w:color w:val="000000"/>
          <w:lang w:val="ru-RU"/>
        </w:rPr>
        <w:t xml:space="preserve">Поставщиком пломбы на месте, где </w:t>
      </w:r>
      <w:r w:rsidR="00633DC5" w:rsidRPr="008F38B1">
        <w:rPr>
          <w:rFonts w:ascii="Times New Roman" w:hAnsi="Times New Roman"/>
          <w:color w:val="000000"/>
          <w:lang w:val="ru-RU"/>
        </w:rPr>
        <w:t>ПУ</w:t>
      </w:r>
      <w:r w:rsidR="00482898" w:rsidRPr="008F38B1">
        <w:rPr>
          <w:rFonts w:ascii="Times New Roman" w:hAnsi="Times New Roman"/>
          <w:color w:val="000000"/>
          <w:lang w:val="ru-RU"/>
        </w:rPr>
        <w:t xml:space="preserve"> газа присоединен к газопроводу. </w:t>
      </w:r>
    </w:p>
    <w:p w14:paraId="6CFD0D93" w14:textId="18A385FD" w:rsidR="007851D5" w:rsidRPr="008F38B1" w:rsidRDefault="00AD1FCF" w:rsidP="00AD1FCF">
      <w:pPr>
        <w:ind w:firstLine="709"/>
        <w:jc w:val="both"/>
        <w:rPr>
          <w:rFonts w:ascii="Times New Roman" w:hAnsi="Times New Roman"/>
          <w:color w:val="000000"/>
          <w:lang w:val="ru-RU"/>
        </w:rPr>
      </w:pPr>
      <w:r w:rsidRPr="008F38B1">
        <w:rPr>
          <w:rFonts w:ascii="Times New Roman" w:hAnsi="Times New Roman"/>
          <w:color w:val="000000"/>
          <w:lang w:val="ru-RU"/>
        </w:rPr>
        <w:t>3</w:t>
      </w:r>
      <w:r w:rsidR="00FD2305" w:rsidRPr="008F38B1">
        <w:rPr>
          <w:rFonts w:ascii="Times New Roman" w:hAnsi="Times New Roman"/>
          <w:color w:val="000000"/>
          <w:lang w:val="ru-RU"/>
        </w:rPr>
        <w:t>.</w:t>
      </w:r>
      <w:r w:rsidRPr="008F38B1">
        <w:rPr>
          <w:rFonts w:ascii="Times New Roman" w:hAnsi="Times New Roman"/>
          <w:color w:val="000000"/>
          <w:lang w:val="ru-RU"/>
        </w:rPr>
        <w:t>6</w:t>
      </w:r>
      <w:r w:rsidR="00404E7E" w:rsidRPr="008F38B1">
        <w:rPr>
          <w:rFonts w:ascii="Times New Roman" w:hAnsi="Times New Roman"/>
          <w:color w:val="000000"/>
          <w:lang w:val="ru-RU"/>
        </w:rPr>
        <w:t xml:space="preserve">. В случае </w:t>
      </w:r>
      <w:r w:rsidR="00FD2305" w:rsidRPr="008F38B1">
        <w:rPr>
          <w:rFonts w:ascii="Times New Roman" w:hAnsi="Times New Roman"/>
          <w:color w:val="000000"/>
          <w:lang w:val="ru-RU"/>
        </w:rPr>
        <w:t>если Абонент</w:t>
      </w:r>
      <w:r w:rsidR="00404E7E" w:rsidRPr="008F38B1">
        <w:rPr>
          <w:rFonts w:ascii="Times New Roman" w:hAnsi="Times New Roman"/>
          <w:color w:val="000000"/>
          <w:lang w:val="ru-RU"/>
        </w:rPr>
        <w:t xml:space="preserve"> в </w:t>
      </w:r>
      <w:r w:rsidR="00FD2305" w:rsidRPr="008F38B1">
        <w:rPr>
          <w:rFonts w:ascii="Times New Roman" w:hAnsi="Times New Roman"/>
          <w:color w:val="000000"/>
          <w:lang w:val="ru-RU"/>
        </w:rPr>
        <w:t xml:space="preserve">установленный </w:t>
      </w:r>
      <w:r w:rsidR="000E6ED3" w:rsidRPr="008F38B1">
        <w:rPr>
          <w:rFonts w:ascii="Times New Roman" w:hAnsi="Times New Roman"/>
          <w:color w:val="000000"/>
          <w:lang w:val="ru-RU"/>
        </w:rPr>
        <w:t>Договор</w:t>
      </w:r>
      <w:r w:rsidR="00FD2305" w:rsidRPr="008F38B1">
        <w:rPr>
          <w:rFonts w:ascii="Times New Roman" w:hAnsi="Times New Roman"/>
          <w:color w:val="000000"/>
          <w:lang w:val="ru-RU"/>
        </w:rPr>
        <w:t>ом срок не пред</w:t>
      </w:r>
      <w:r w:rsidR="00605889" w:rsidRPr="008F38B1">
        <w:rPr>
          <w:rFonts w:ascii="Times New Roman" w:hAnsi="Times New Roman"/>
          <w:color w:val="000000"/>
          <w:lang w:val="ru-RU"/>
        </w:rPr>
        <w:t>о</w:t>
      </w:r>
      <w:r w:rsidR="00FD2305" w:rsidRPr="008F38B1">
        <w:rPr>
          <w:rFonts w:ascii="Times New Roman" w:hAnsi="Times New Roman"/>
          <w:color w:val="000000"/>
          <w:lang w:val="ru-RU"/>
        </w:rPr>
        <w:t xml:space="preserve">ставил </w:t>
      </w:r>
      <w:r w:rsidR="007A47BE" w:rsidRPr="008F38B1">
        <w:rPr>
          <w:rFonts w:ascii="Times New Roman" w:hAnsi="Times New Roman"/>
          <w:color w:val="000000"/>
          <w:lang w:val="ru-RU"/>
        </w:rPr>
        <w:t>Поставщику сведения</w:t>
      </w:r>
      <w:r w:rsidR="00FD2305" w:rsidRPr="008F38B1">
        <w:rPr>
          <w:rFonts w:ascii="Times New Roman" w:hAnsi="Times New Roman"/>
          <w:color w:val="000000"/>
          <w:lang w:val="ru-RU"/>
        </w:rPr>
        <w:t xml:space="preserve"> о показаниях </w:t>
      </w:r>
      <w:r w:rsidR="00633DC5" w:rsidRPr="008F38B1">
        <w:rPr>
          <w:rFonts w:ascii="Times New Roman" w:hAnsi="Times New Roman"/>
          <w:color w:val="000000"/>
          <w:lang w:val="ru-RU"/>
        </w:rPr>
        <w:t>ПУ</w:t>
      </w:r>
      <w:r w:rsidR="00FD2305" w:rsidRPr="008F38B1">
        <w:rPr>
          <w:rFonts w:ascii="Times New Roman" w:hAnsi="Times New Roman"/>
          <w:color w:val="000000"/>
          <w:lang w:val="ru-RU"/>
        </w:rPr>
        <w:t xml:space="preserve"> газа, объ</w:t>
      </w:r>
      <w:r w:rsidR="00605889" w:rsidRPr="008F38B1">
        <w:rPr>
          <w:rFonts w:ascii="Times New Roman" w:hAnsi="Times New Roman"/>
          <w:color w:val="000000"/>
          <w:lang w:val="ru-RU"/>
        </w:rPr>
        <w:t>е</w:t>
      </w:r>
      <w:r w:rsidR="00FD2305" w:rsidRPr="008F38B1">
        <w:rPr>
          <w:rFonts w:ascii="Times New Roman" w:hAnsi="Times New Roman"/>
          <w:color w:val="000000"/>
          <w:lang w:val="ru-RU"/>
        </w:rPr>
        <w:t>м</w:t>
      </w:r>
      <w:r w:rsidR="00F53D49" w:rsidRPr="008F38B1">
        <w:rPr>
          <w:rFonts w:ascii="Times New Roman" w:hAnsi="Times New Roman"/>
          <w:color w:val="000000"/>
          <w:lang w:val="ru-RU"/>
        </w:rPr>
        <w:t xml:space="preserve"> потребленного </w:t>
      </w:r>
      <w:r w:rsidR="00FF6A10" w:rsidRPr="008F38B1">
        <w:rPr>
          <w:rFonts w:ascii="Times New Roman" w:hAnsi="Times New Roman"/>
          <w:color w:val="000000"/>
          <w:lang w:val="ru-RU"/>
        </w:rPr>
        <w:t xml:space="preserve">СУГ </w:t>
      </w:r>
      <w:r w:rsidR="00F53D49" w:rsidRPr="008F38B1">
        <w:rPr>
          <w:rFonts w:ascii="Times New Roman" w:hAnsi="Times New Roman"/>
          <w:color w:val="000000"/>
          <w:lang w:val="ru-RU"/>
        </w:rPr>
        <w:t>з</w:t>
      </w:r>
      <w:r w:rsidR="00AF0963" w:rsidRPr="008F38B1">
        <w:rPr>
          <w:rFonts w:ascii="Times New Roman" w:hAnsi="Times New Roman"/>
          <w:color w:val="000000"/>
          <w:lang w:val="ru-RU"/>
        </w:rPr>
        <w:t xml:space="preserve">а </w:t>
      </w:r>
      <w:r w:rsidR="00FD2305" w:rsidRPr="008F38B1">
        <w:rPr>
          <w:rFonts w:ascii="Times New Roman" w:hAnsi="Times New Roman"/>
          <w:color w:val="000000"/>
          <w:lang w:val="ru-RU"/>
        </w:rPr>
        <w:t xml:space="preserve">прошедший </w:t>
      </w:r>
      <w:r w:rsidR="00AF0963" w:rsidRPr="008F38B1">
        <w:rPr>
          <w:rFonts w:ascii="Times New Roman" w:hAnsi="Times New Roman"/>
          <w:color w:val="000000"/>
          <w:lang w:val="ru-RU"/>
        </w:rPr>
        <w:t xml:space="preserve">расчетный период </w:t>
      </w:r>
      <w:r w:rsidR="00FD2305" w:rsidRPr="008F38B1">
        <w:rPr>
          <w:rFonts w:ascii="Times New Roman" w:hAnsi="Times New Roman"/>
          <w:color w:val="000000"/>
          <w:lang w:val="ru-RU"/>
        </w:rPr>
        <w:t>определяется исходя из объ</w:t>
      </w:r>
      <w:r w:rsidR="00605889" w:rsidRPr="008F38B1">
        <w:rPr>
          <w:rFonts w:ascii="Times New Roman" w:hAnsi="Times New Roman"/>
          <w:color w:val="000000"/>
          <w:lang w:val="ru-RU"/>
        </w:rPr>
        <w:t>е</w:t>
      </w:r>
      <w:r w:rsidR="00FD2305" w:rsidRPr="008F38B1">
        <w:rPr>
          <w:rFonts w:ascii="Times New Roman" w:hAnsi="Times New Roman"/>
          <w:color w:val="000000"/>
          <w:lang w:val="ru-RU"/>
        </w:rPr>
        <w:t>ма</w:t>
      </w:r>
      <w:r w:rsidR="004F3F6B" w:rsidRPr="008F38B1">
        <w:rPr>
          <w:rFonts w:ascii="Times New Roman" w:hAnsi="Times New Roman"/>
          <w:color w:val="000000"/>
          <w:lang w:val="ru-RU"/>
        </w:rPr>
        <w:t xml:space="preserve"> </w:t>
      </w:r>
      <w:r w:rsidR="00FD2305" w:rsidRPr="008F38B1">
        <w:rPr>
          <w:rFonts w:ascii="Times New Roman" w:hAnsi="Times New Roman"/>
          <w:color w:val="000000"/>
          <w:lang w:val="ru-RU"/>
        </w:rPr>
        <w:t>среднемесячного потребления</w:t>
      </w:r>
      <w:r w:rsidR="00F53D49" w:rsidRPr="008F38B1">
        <w:rPr>
          <w:rFonts w:ascii="Times New Roman" w:hAnsi="Times New Roman"/>
          <w:color w:val="000000"/>
          <w:lang w:val="ru-RU"/>
        </w:rPr>
        <w:t xml:space="preserve"> </w:t>
      </w:r>
      <w:r w:rsidR="003F15B3" w:rsidRPr="008F38B1">
        <w:rPr>
          <w:rFonts w:ascii="Times New Roman" w:hAnsi="Times New Roman"/>
          <w:color w:val="000000"/>
          <w:lang w:val="ru-RU"/>
        </w:rPr>
        <w:t>СУГ</w:t>
      </w:r>
      <w:r w:rsidR="00FD2305" w:rsidRPr="008F38B1">
        <w:rPr>
          <w:rFonts w:ascii="Times New Roman" w:hAnsi="Times New Roman"/>
          <w:color w:val="000000"/>
          <w:lang w:val="ru-RU"/>
        </w:rPr>
        <w:t xml:space="preserve"> </w:t>
      </w:r>
      <w:r w:rsidR="00646FEA" w:rsidRPr="008F38B1">
        <w:rPr>
          <w:rFonts w:ascii="Times New Roman" w:hAnsi="Times New Roman"/>
          <w:color w:val="000000"/>
          <w:lang w:val="ru-RU"/>
        </w:rPr>
        <w:t>А</w:t>
      </w:r>
      <w:r w:rsidR="00FD2305" w:rsidRPr="008F38B1">
        <w:rPr>
          <w:rFonts w:ascii="Times New Roman" w:hAnsi="Times New Roman"/>
          <w:color w:val="000000"/>
          <w:lang w:val="ru-RU"/>
        </w:rPr>
        <w:t>бонентом</w:t>
      </w:r>
      <w:r w:rsidR="007851D5" w:rsidRPr="008F38B1">
        <w:rPr>
          <w:rFonts w:ascii="Times New Roman" w:hAnsi="Times New Roman"/>
          <w:color w:val="000000"/>
          <w:lang w:val="ru-RU"/>
        </w:rPr>
        <w:t xml:space="preserve">, </w:t>
      </w:r>
      <w:r w:rsidR="00A777E1" w:rsidRPr="008F38B1">
        <w:rPr>
          <w:rFonts w:ascii="Times New Roman" w:hAnsi="Times New Roman"/>
          <w:color w:val="000000"/>
          <w:lang w:val="ru-RU"/>
        </w:rPr>
        <w:t xml:space="preserve">но не более </w:t>
      </w:r>
      <w:r w:rsidR="00C666FD" w:rsidRPr="008F38B1">
        <w:rPr>
          <w:rFonts w:ascii="Times New Roman" w:hAnsi="Times New Roman"/>
          <w:color w:val="000000"/>
          <w:lang w:val="ru-RU"/>
        </w:rPr>
        <w:t>6</w:t>
      </w:r>
      <w:r w:rsidR="00A777E1" w:rsidRPr="008F38B1">
        <w:rPr>
          <w:rFonts w:ascii="Times New Roman" w:hAnsi="Times New Roman"/>
          <w:color w:val="000000"/>
          <w:lang w:val="ru-RU"/>
        </w:rPr>
        <w:t xml:space="preserve"> месяцев подряд. </w:t>
      </w:r>
      <w:r w:rsidR="004F3F6B" w:rsidRPr="008F38B1">
        <w:rPr>
          <w:rFonts w:ascii="Times New Roman" w:hAnsi="Times New Roman"/>
          <w:color w:val="000000"/>
          <w:lang w:val="ru-RU"/>
        </w:rPr>
        <w:t xml:space="preserve">Порядок </w:t>
      </w:r>
      <w:r w:rsidR="00605889" w:rsidRPr="008F38B1">
        <w:rPr>
          <w:rFonts w:ascii="Times New Roman" w:hAnsi="Times New Roman"/>
          <w:color w:val="000000"/>
          <w:lang w:val="ru-RU"/>
        </w:rPr>
        <w:t>расче</w:t>
      </w:r>
      <w:r w:rsidR="004F3F6B" w:rsidRPr="008F38B1">
        <w:rPr>
          <w:rFonts w:ascii="Times New Roman" w:hAnsi="Times New Roman"/>
          <w:color w:val="000000"/>
          <w:lang w:val="ru-RU"/>
        </w:rPr>
        <w:t xml:space="preserve">та </w:t>
      </w:r>
      <w:r w:rsidR="00B12F67" w:rsidRPr="008F38B1">
        <w:rPr>
          <w:rFonts w:ascii="Times New Roman" w:hAnsi="Times New Roman"/>
          <w:color w:val="000000"/>
          <w:lang w:val="ru-RU"/>
        </w:rPr>
        <w:t>среднемесячного потребления</w:t>
      </w:r>
      <w:r w:rsidR="004F3F6B" w:rsidRPr="008F38B1">
        <w:rPr>
          <w:rFonts w:ascii="Times New Roman" w:hAnsi="Times New Roman"/>
          <w:color w:val="000000"/>
          <w:lang w:val="ru-RU"/>
        </w:rPr>
        <w:t xml:space="preserve"> </w:t>
      </w:r>
      <w:r w:rsidR="003F15B3" w:rsidRPr="008F38B1">
        <w:rPr>
          <w:rFonts w:ascii="Times New Roman" w:hAnsi="Times New Roman"/>
          <w:color w:val="000000"/>
          <w:lang w:val="ru-RU"/>
        </w:rPr>
        <w:t>СУГ</w:t>
      </w:r>
      <w:r w:rsidR="004F3F6B" w:rsidRPr="008F38B1">
        <w:rPr>
          <w:rFonts w:ascii="Times New Roman" w:hAnsi="Times New Roman"/>
          <w:color w:val="000000"/>
          <w:lang w:val="ru-RU"/>
        </w:rPr>
        <w:t xml:space="preserve"> определяется действующим законодательством.</w:t>
      </w:r>
      <w:r w:rsidR="007851D5" w:rsidRPr="008F38B1">
        <w:rPr>
          <w:rFonts w:ascii="Times New Roman" w:hAnsi="Times New Roman"/>
          <w:color w:val="000000"/>
          <w:lang w:val="ru-RU"/>
        </w:rPr>
        <w:t xml:space="preserve"> По истечении указанного </w:t>
      </w:r>
      <w:r w:rsidR="00C666FD" w:rsidRPr="008F38B1">
        <w:rPr>
          <w:rFonts w:ascii="Times New Roman" w:hAnsi="Times New Roman"/>
          <w:color w:val="000000"/>
          <w:lang w:val="ru-RU"/>
        </w:rPr>
        <w:t>6</w:t>
      </w:r>
      <w:r w:rsidR="00605889" w:rsidRPr="008F38B1">
        <w:rPr>
          <w:rFonts w:ascii="Times New Roman" w:hAnsi="Times New Roman"/>
          <w:color w:val="000000"/>
          <w:lang w:val="ru-RU"/>
        </w:rPr>
        <w:t>-месячного периода объе</w:t>
      </w:r>
      <w:r w:rsidR="007851D5" w:rsidRPr="008F38B1">
        <w:rPr>
          <w:rFonts w:ascii="Times New Roman" w:hAnsi="Times New Roman"/>
          <w:color w:val="000000"/>
          <w:lang w:val="ru-RU"/>
        </w:rPr>
        <w:t xml:space="preserve">м потребленного </w:t>
      </w:r>
      <w:r w:rsidR="003F15B3" w:rsidRPr="008F38B1">
        <w:rPr>
          <w:rFonts w:ascii="Times New Roman" w:hAnsi="Times New Roman"/>
          <w:color w:val="000000"/>
          <w:lang w:val="ru-RU"/>
        </w:rPr>
        <w:t>СУГ</w:t>
      </w:r>
      <w:r w:rsidR="007851D5" w:rsidRPr="008F38B1">
        <w:rPr>
          <w:rFonts w:ascii="Times New Roman" w:hAnsi="Times New Roman"/>
          <w:color w:val="000000"/>
          <w:lang w:val="ru-RU"/>
        </w:rPr>
        <w:t xml:space="preserve"> за каждый последующий</w:t>
      </w:r>
      <w:r w:rsidR="00C666FD" w:rsidRPr="008F38B1">
        <w:rPr>
          <w:rFonts w:ascii="Times New Roman" w:hAnsi="Times New Roman"/>
          <w:color w:val="000000"/>
          <w:lang w:val="ru-RU"/>
        </w:rPr>
        <w:t xml:space="preserve"> расчетный период</w:t>
      </w:r>
      <w:r w:rsidR="007851D5" w:rsidRPr="008F38B1">
        <w:rPr>
          <w:rFonts w:ascii="Times New Roman" w:hAnsi="Times New Roman"/>
          <w:color w:val="000000"/>
          <w:lang w:val="ru-RU"/>
        </w:rPr>
        <w:t xml:space="preserve"> определяется</w:t>
      </w:r>
      <w:r w:rsidR="00F53D49" w:rsidRPr="008F38B1">
        <w:rPr>
          <w:rFonts w:ascii="Times New Roman" w:hAnsi="Times New Roman"/>
          <w:color w:val="000000"/>
          <w:lang w:val="ru-RU"/>
        </w:rPr>
        <w:t xml:space="preserve"> в соответствии с нормативами потребления </w:t>
      </w:r>
      <w:r w:rsidR="003F15B3" w:rsidRPr="008F38B1">
        <w:rPr>
          <w:rFonts w:ascii="Times New Roman" w:hAnsi="Times New Roman"/>
          <w:color w:val="000000"/>
          <w:lang w:val="ru-RU"/>
        </w:rPr>
        <w:t>газа</w:t>
      </w:r>
      <w:r w:rsidR="00A777E1" w:rsidRPr="008F38B1">
        <w:rPr>
          <w:rFonts w:ascii="Times New Roman" w:hAnsi="Times New Roman"/>
          <w:color w:val="000000"/>
          <w:lang w:val="ru-RU"/>
        </w:rPr>
        <w:t xml:space="preserve"> до момента, когда </w:t>
      </w:r>
      <w:r w:rsidR="00D41F82" w:rsidRPr="008F38B1">
        <w:rPr>
          <w:rFonts w:ascii="Times New Roman" w:hAnsi="Times New Roman"/>
          <w:b/>
          <w:bCs/>
          <w:lang w:val="ru-RU"/>
        </w:rPr>
        <w:t>Абонент</w:t>
      </w:r>
      <w:r w:rsidR="00A777E1" w:rsidRPr="008F38B1">
        <w:rPr>
          <w:rFonts w:ascii="Times New Roman" w:hAnsi="Times New Roman"/>
          <w:color w:val="000000"/>
          <w:lang w:val="ru-RU"/>
        </w:rPr>
        <w:t xml:space="preserve"> возобновил представление указанных сведений.</w:t>
      </w:r>
    </w:p>
    <w:p w14:paraId="314224D4" w14:textId="047A27D2" w:rsidR="00AD1FCF" w:rsidRPr="008F38B1" w:rsidRDefault="00AD1FCF" w:rsidP="00AD1FCF">
      <w:pPr>
        <w:ind w:firstLine="709"/>
        <w:jc w:val="both"/>
        <w:rPr>
          <w:rFonts w:ascii="Times New Roman" w:hAnsi="Times New Roman"/>
          <w:color w:val="000000"/>
          <w:lang w:val="ru-RU"/>
        </w:rPr>
      </w:pPr>
      <w:r w:rsidRPr="008F38B1">
        <w:rPr>
          <w:rFonts w:ascii="Times New Roman" w:hAnsi="Times New Roman"/>
          <w:color w:val="000000"/>
          <w:lang w:val="ru-RU"/>
        </w:rPr>
        <w:t>3</w:t>
      </w:r>
      <w:r w:rsidR="00482898" w:rsidRPr="008F38B1">
        <w:rPr>
          <w:rFonts w:ascii="Times New Roman" w:hAnsi="Times New Roman"/>
          <w:color w:val="000000"/>
          <w:lang w:val="ru-RU"/>
        </w:rPr>
        <w:t>.</w:t>
      </w:r>
      <w:r w:rsidRPr="008F38B1">
        <w:rPr>
          <w:rFonts w:ascii="Times New Roman" w:hAnsi="Times New Roman"/>
          <w:color w:val="000000"/>
          <w:lang w:val="ru-RU"/>
        </w:rPr>
        <w:t>7</w:t>
      </w:r>
      <w:r w:rsidR="00482898" w:rsidRPr="008F38B1">
        <w:rPr>
          <w:rFonts w:ascii="Times New Roman" w:hAnsi="Times New Roman"/>
          <w:color w:val="000000"/>
          <w:lang w:val="ru-RU"/>
        </w:rPr>
        <w:t xml:space="preserve">. Демонтаж </w:t>
      </w:r>
      <w:r w:rsidR="00633DC5" w:rsidRPr="008F38B1">
        <w:rPr>
          <w:rFonts w:ascii="Times New Roman" w:hAnsi="Times New Roman"/>
          <w:color w:val="000000"/>
          <w:lang w:val="ru-RU"/>
        </w:rPr>
        <w:t>ПУ</w:t>
      </w:r>
      <w:r w:rsidR="00482898" w:rsidRPr="008F38B1">
        <w:rPr>
          <w:rFonts w:ascii="Times New Roman" w:hAnsi="Times New Roman"/>
          <w:color w:val="000000"/>
          <w:lang w:val="ru-RU"/>
        </w:rPr>
        <w:t xml:space="preserve"> газа для проведения поверки или ремонта осуществляется организацией, с которой Або</w:t>
      </w:r>
      <w:r w:rsidR="006A6D14" w:rsidRPr="008F38B1">
        <w:rPr>
          <w:rFonts w:ascii="Times New Roman" w:hAnsi="Times New Roman"/>
          <w:color w:val="000000"/>
          <w:lang w:val="ru-RU"/>
        </w:rPr>
        <w:t>нент</w:t>
      </w:r>
      <w:r w:rsidR="00482898" w:rsidRPr="008F38B1">
        <w:rPr>
          <w:rFonts w:ascii="Times New Roman" w:hAnsi="Times New Roman"/>
          <w:color w:val="000000"/>
          <w:lang w:val="ru-RU"/>
        </w:rPr>
        <w:t xml:space="preserve"> заключил </w:t>
      </w:r>
      <w:r w:rsidR="000E6ED3" w:rsidRPr="008F38B1">
        <w:rPr>
          <w:rFonts w:ascii="Times New Roman" w:hAnsi="Times New Roman"/>
          <w:color w:val="000000"/>
          <w:lang w:val="ru-RU"/>
        </w:rPr>
        <w:t>Договор</w:t>
      </w:r>
      <w:r w:rsidR="00482898" w:rsidRPr="008F38B1">
        <w:rPr>
          <w:rFonts w:ascii="Times New Roman" w:hAnsi="Times New Roman"/>
          <w:color w:val="000000"/>
          <w:lang w:val="ru-RU"/>
        </w:rPr>
        <w:t xml:space="preserve"> о техническом обслуживании </w:t>
      </w:r>
      <w:r w:rsidR="00633DC5" w:rsidRPr="008F38B1">
        <w:rPr>
          <w:rFonts w:ascii="Times New Roman" w:hAnsi="Times New Roman"/>
          <w:color w:val="000000"/>
          <w:lang w:val="ru-RU"/>
        </w:rPr>
        <w:t>ВКГО</w:t>
      </w:r>
      <w:r w:rsidR="00482898" w:rsidRPr="008F38B1">
        <w:rPr>
          <w:rFonts w:ascii="Times New Roman" w:hAnsi="Times New Roman"/>
          <w:color w:val="000000"/>
          <w:lang w:val="ru-RU"/>
        </w:rPr>
        <w:t xml:space="preserve">. Демонтаж производится в присутствии Поставщика, который снимает показания </w:t>
      </w:r>
      <w:r w:rsidR="00633DC5" w:rsidRPr="008F38B1">
        <w:rPr>
          <w:rFonts w:ascii="Times New Roman" w:hAnsi="Times New Roman"/>
          <w:color w:val="000000"/>
          <w:lang w:val="ru-RU"/>
        </w:rPr>
        <w:t xml:space="preserve">ПУ </w:t>
      </w:r>
      <w:r w:rsidR="00482898" w:rsidRPr="008F38B1">
        <w:rPr>
          <w:rFonts w:ascii="Times New Roman" w:hAnsi="Times New Roman"/>
          <w:color w:val="000000"/>
          <w:lang w:val="ru-RU"/>
        </w:rPr>
        <w:t xml:space="preserve">газа и проверяет сохранность пломб на момент демонтажа </w:t>
      </w:r>
      <w:r w:rsidR="00633DC5" w:rsidRPr="008F38B1">
        <w:rPr>
          <w:rFonts w:ascii="Times New Roman" w:hAnsi="Times New Roman"/>
          <w:color w:val="000000"/>
          <w:lang w:val="ru-RU"/>
        </w:rPr>
        <w:t xml:space="preserve">ПУ </w:t>
      </w:r>
      <w:r w:rsidR="00482898" w:rsidRPr="008F38B1">
        <w:rPr>
          <w:rFonts w:ascii="Times New Roman" w:hAnsi="Times New Roman"/>
          <w:color w:val="000000"/>
          <w:lang w:val="ru-RU"/>
        </w:rPr>
        <w:t>газа.</w:t>
      </w:r>
    </w:p>
    <w:p w14:paraId="428BC7EB" w14:textId="2A385FDA" w:rsidR="00482898" w:rsidRPr="008F38B1" w:rsidRDefault="00AD1FCF" w:rsidP="00AD1FCF">
      <w:pPr>
        <w:ind w:firstLine="709"/>
        <w:jc w:val="both"/>
        <w:rPr>
          <w:rFonts w:ascii="Times New Roman" w:hAnsi="Times New Roman"/>
          <w:color w:val="000000"/>
          <w:lang w:val="ru-RU"/>
        </w:rPr>
      </w:pPr>
      <w:r w:rsidRPr="008F38B1">
        <w:rPr>
          <w:rFonts w:ascii="Times New Roman" w:hAnsi="Times New Roman"/>
          <w:color w:val="000000"/>
          <w:lang w:val="ru-RU"/>
        </w:rPr>
        <w:t>3</w:t>
      </w:r>
      <w:r w:rsidR="00482898" w:rsidRPr="008F38B1">
        <w:rPr>
          <w:rFonts w:ascii="Times New Roman" w:hAnsi="Times New Roman"/>
          <w:color w:val="000000"/>
          <w:lang w:val="ru-RU"/>
        </w:rPr>
        <w:t>.</w:t>
      </w:r>
      <w:r w:rsidRPr="008F38B1">
        <w:rPr>
          <w:rFonts w:ascii="Times New Roman" w:hAnsi="Times New Roman"/>
          <w:color w:val="000000"/>
          <w:lang w:val="ru-RU"/>
        </w:rPr>
        <w:t>8</w:t>
      </w:r>
      <w:r w:rsidR="00482898" w:rsidRPr="008F38B1">
        <w:rPr>
          <w:rFonts w:ascii="Times New Roman" w:hAnsi="Times New Roman"/>
          <w:color w:val="000000"/>
          <w:lang w:val="ru-RU"/>
        </w:rPr>
        <w:t xml:space="preserve">. Объем потребленного </w:t>
      </w:r>
      <w:r w:rsidR="003F15B3" w:rsidRPr="008F38B1">
        <w:rPr>
          <w:rFonts w:ascii="Times New Roman" w:hAnsi="Times New Roman"/>
          <w:color w:val="000000"/>
          <w:lang w:val="ru-RU"/>
        </w:rPr>
        <w:t>СУГ</w:t>
      </w:r>
      <w:r w:rsidR="00482898" w:rsidRPr="008F38B1">
        <w:rPr>
          <w:rFonts w:ascii="Times New Roman" w:hAnsi="Times New Roman"/>
          <w:color w:val="000000"/>
          <w:lang w:val="ru-RU"/>
        </w:rPr>
        <w:t xml:space="preserve"> за период со дня демонтажа </w:t>
      </w:r>
      <w:r w:rsidR="00633DC5" w:rsidRPr="008F38B1">
        <w:rPr>
          <w:rFonts w:ascii="Times New Roman" w:hAnsi="Times New Roman"/>
          <w:color w:val="000000"/>
          <w:lang w:val="ru-RU"/>
        </w:rPr>
        <w:t>ПУ</w:t>
      </w:r>
      <w:r w:rsidR="00482898" w:rsidRPr="008F38B1">
        <w:rPr>
          <w:rFonts w:ascii="Times New Roman" w:hAnsi="Times New Roman"/>
          <w:color w:val="000000"/>
          <w:lang w:val="ru-RU"/>
        </w:rPr>
        <w:t xml:space="preserve"> газа для направления его на поверку или в ремонт и до дня, следующего за днем установки пломбы на месте, где </w:t>
      </w:r>
      <w:r w:rsidR="00633DC5" w:rsidRPr="008F38B1">
        <w:rPr>
          <w:rFonts w:ascii="Times New Roman" w:hAnsi="Times New Roman"/>
          <w:color w:val="000000"/>
          <w:lang w:val="ru-RU"/>
        </w:rPr>
        <w:t>ПУ</w:t>
      </w:r>
      <w:r w:rsidR="00482898" w:rsidRPr="008F38B1">
        <w:rPr>
          <w:rFonts w:ascii="Times New Roman" w:hAnsi="Times New Roman"/>
          <w:color w:val="000000"/>
          <w:lang w:val="ru-RU"/>
        </w:rPr>
        <w:t xml:space="preserve"> газа после проведения поверки или ремонта присоединяется к газопроводу</w:t>
      </w:r>
      <w:r w:rsidR="00677068" w:rsidRPr="008F38B1">
        <w:rPr>
          <w:rFonts w:ascii="Times New Roman" w:hAnsi="Times New Roman"/>
          <w:color w:val="000000"/>
          <w:lang w:val="ru-RU"/>
        </w:rPr>
        <w:t>, но не более 3 месяцев подряд, определяется</w:t>
      </w:r>
      <w:r w:rsidR="009E2F3F" w:rsidRPr="008F38B1">
        <w:rPr>
          <w:rFonts w:ascii="Times New Roman" w:hAnsi="Times New Roman"/>
          <w:color w:val="000000"/>
          <w:lang w:val="ru-RU"/>
        </w:rPr>
        <w:t>,</w:t>
      </w:r>
      <w:r w:rsidR="00677068" w:rsidRPr="008F38B1">
        <w:rPr>
          <w:rFonts w:ascii="Times New Roman" w:hAnsi="Times New Roman"/>
          <w:color w:val="000000"/>
          <w:lang w:val="ru-RU"/>
        </w:rPr>
        <w:t xml:space="preserve"> исходя из среднемесячного потребления </w:t>
      </w:r>
      <w:r w:rsidR="003F15B3" w:rsidRPr="008F38B1">
        <w:rPr>
          <w:rFonts w:ascii="Times New Roman" w:hAnsi="Times New Roman"/>
          <w:color w:val="000000"/>
          <w:lang w:val="ru-RU"/>
        </w:rPr>
        <w:t>СУГ</w:t>
      </w:r>
      <w:r w:rsidR="00677068" w:rsidRPr="008F38B1">
        <w:rPr>
          <w:rFonts w:ascii="Times New Roman" w:hAnsi="Times New Roman"/>
          <w:color w:val="000000"/>
          <w:lang w:val="ru-RU"/>
        </w:rPr>
        <w:t xml:space="preserve"> Абонентом. По истечении указанного 3-месячного периода объём потребленного </w:t>
      </w:r>
      <w:r w:rsidR="003F15B3" w:rsidRPr="008F38B1">
        <w:rPr>
          <w:rFonts w:ascii="Times New Roman" w:hAnsi="Times New Roman"/>
          <w:color w:val="000000"/>
          <w:lang w:val="ru-RU"/>
        </w:rPr>
        <w:t>СУГ</w:t>
      </w:r>
      <w:r w:rsidR="00FD2305" w:rsidRPr="008F38B1">
        <w:rPr>
          <w:rFonts w:ascii="Times New Roman" w:hAnsi="Times New Roman"/>
          <w:color w:val="000000"/>
          <w:lang w:val="ru-RU"/>
        </w:rPr>
        <w:t xml:space="preserve"> за каждый последующий месяц вплоть до дня, следующего за днём установки пломбы на месте</w:t>
      </w:r>
      <w:r w:rsidR="00633DC5" w:rsidRPr="008F38B1">
        <w:rPr>
          <w:rFonts w:ascii="Times New Roman" w:hAnsi="Times New Roman"/>
          <w:color w:val="000000"/>
          <w:lang w:val="ru-RU"/>
        </w:rPr>
        <w:t>,</w:t>
      </w:r>
      <w:r w:rsidR="00FD2305" w:rsidRPr="008F38B1">
        <w:rPr>
          <w:rFonts w:ascii="Times New Roman" w:hAnsi="Times New Roman"/>
          <w:color w:val="000000"/>
          <w:lang w:val="ru-RU"/>
        </w:rPr>
        <w:t xml:space="preserve"> где </w:t>
      </w:r>
      <w:r w:rsidR="00633DC5" w:rsidRPr="008F38B1">
        <w:rPr>
          <w:rFonts w:ascii="Times New Roman" w:hAnsi="Times New Roman"/>
          <w:color w:val="000000"/>
          <w:lang w:val="ru-RU"/>
        </w:rPr>
        <w:t>ПУ</w:t>
      </w:r>
      <w:r w:rsidR="00FD2305" w:rsidRPr="008F38B1">
        <w:rPr>
          <w:rFonts w:ascii="Times New Roman" w:hAnsi="Times New Roman"/>
          <w:color w:val="000000"/>
          <w:lang w:val="ru-RU"/>
        </w:rPr>
        <w:t xml:space="preserve"> газа после проведения поверки или ремонта присоединяется к газопроводу, определяется в соответствии с нормативами потребления газа.</w:t>
      </w:r>
    </w:p>
    <w:p w14:paraId="078151F3" w14:textId="4F060591" w:rsidR="00E603ED" w:rsidRPr="008F38B1" w:rsidRDefault="00AD1FCF" w:rsidP="00E603ED">
      <w:pPr>
        <w:ind w:firstLine="426"/>
        <w:jc w:val="both"/>
        <w:rPr>
          <w:rFonts w:ascii="Times New Roman" w:hAnsi="Times New Roman"/>
          <w:color w:val="000000"/>
          <w:lang w:val="ru-RU"/>
        </w:rPr>
      </w:pPr>
      <w:r w:rsidRPr="008F38B1">
        <w:rPr>
          <w:rFonts w:ascii="Times New Roman" w:hAnsi="Times New Roman"/>
          <w:color w:val="000000"/>
          <w:lang w:val="ru-RU"/>
        </w:rPr>
        <w:lastRenderedPageBreak/>
        <w:t>3.9</w:t>
      </w:r>
      <w:r w:rsidR="00E603ED" w:rsidRPr="008F38B1">
        <w:rPr>
          <w:rFonts w:ascii="Times New Roman" w:hAnsi="Times New Roman"/>
          <w:color w:val="000000"/>
          <w:lang w:val="ru-RU"/>
        </w:rPr>
        <w:t xml:space="preserve">. В случае повреждения целостности пломб, или возникновения неисправности </w:t>
      </w:r>
      <w:r w:rsidR="00633DC5" w:rsidRPr="008F38B1">
        <w:rPr>
          <w:rFonts w:ascii="Times New Roman" w:hAnsi="Times New Roman"/>
          <w:color w:val="000000"/>
          <w:lang w:val="ru-RU"/>
        </w:rPr>
        <w:t xml:space="preserve">ПУ </w:t>
      </w:r>
      <w:r w:rsidR="00E603ED" w:rsidRPr="008F38B1">
        <w:rPr>
          <w:rFonts w:ascii="Times New Roman" w:hAnsi="Times New Roman"/>
          <w:color w:val="000000"/>
          <w:lang w:val="ru-RU"/>
        </w:rPr>
        <w:t xml:space="preserve">газа, о чем Абонент уведомил Поставщика в день обнаружения такой неисправности, объем потребленного газа определяется в соответствии с нормативами потребления газа за период со дня уведомления и до дня, следующего за днем восстановления пломб, в том числе установки пломбы на месте, где </w:t>
      </w:r>
      <w:r w:rsidR="00633DC5" w:rsidRPr="008F38B1">
        <w:rPr>
          <w:rFonts w:ascii="Times New Roman" w:hAnsi="Times New Roman"/>
          <w:color w:val="000000"/>
          <w:lang w:val="ru-RU"/>
        </w:rPr>
        <w:t>ПУ</w:t>
      </w:r>
      <w:r w:rsidR="00E603ED" w:rsidRPr="008F38B1">
        <w:rPr>
          <w:rFonts w:ascii="Times New Roman" w:hAnsi="Times New Roman"/>
          <w:color w:val="000000"/>
          <w:lang w:val="ru-RU"/>
        </w:rPr>
        <w:t xml:space="preserve"> газа после ремонта присоединяется к газопроводу.</w:t>
      </w:r>
    </w:p>
    <w:p w14:paraId="07318703" w14:textId="027FAFC1" w:rsidR="00E603ED" w:rsidRPr="008F38B1" w:rsidRDefault="00E603ED" w:rsidP="003319B7">
      <w:pPr>
        <w:ind w:firstLine="709"/>
        <w:jc w:val="both"/>
        <w:rPr>
          <w:rFonts w:ascii="Times New Roman" w:hAnsi="Times New Roman"/>
          <w:color w:val="000000"/>
          <w:lang w:val="ru-RU"/>
        </w:rPr>
      </w:pPr>
      <w:r w:rsidRPr="008F38B1">
        <w:rPr>
          <w:rFonts w:ascii="Times New Roman" w:hAnsi="Times New Roman"/>
          <w:color w:val="000000"/>
          <w:lang w:val="ru-RU"/>
        </w:rPr>
        <w:t xml:space="preserve">В случае если повреждение пломб или неисправность </w:t>
      </w:r>
      <w:r w:rsidR="00633DC5" w:rsidRPr="008F38B1">
        <w:rPr>
          <w:rFonts w:ascii="Times New Roman" w:hAnsi="Times New Roman"/>
          <w:color w:val="000000"/>
          <w:lang w:val="ru-RU"/>
        </w:rPr>
        <w:t>ПУ</w:t>
      </w:r>
      <w:r w:rsidRPr="008F38B1">
        <w:rPr>
          <w:rFonts w:ascii="Times New Roman" w:hAnsi="Times New Roman"/>
          <w:color w:val="000000"/>
          <w:lang w:val="ru-RU"/>
        </w:rPr>
        <w:t xml:space="preserve"> газа выявлены в результате проверки, проведенной Поставщиком, объем потребленного </w:t>
      </w:r>
      <w:r w:rsidR="003F15B3" w:rsidRPr="008F38B1">
        <w:rPr>
          <w:rFonts w:ascii="Times New Roman" w:hAnsi="Times New Roman"/>
          <w:color w:val="000000"/>
          <w:lang w:val="ru-RU"/>
        </w:rPr>
        <w:t xml:space="preserve">СУГ </w:t>
      </w:r>
      <w:r w:rsidRPr="008F38B1">
        <w:rPr>
          <w:rFonts w:ascii="Times New Roman" w:hAnsi="Times New Roman"/>
          <w:color w:val="000000"/>
          <w:lang w:val="ru-RU"/>
        </w:rPr>
        <w:t xml:space="preserve">определяется в соответствии с нормативами потребления газа за период со дня проведения последней проверки до дня, следующего за днем восстановления пломб, в том числе установки пломбы на месте, где </w:t>
      </w:r>
      <w:r w:rsidR="00633DC5" w:rsidRPr="008F38B1">
        <w:rPr>
          <w:rFonts w:ascii="Times New Roman" w:hAnsi="Times New Roman"/>
          <w:color w:val="000000"/>
          <w:lang w:val="ru-RU"/>
        </w:rPr>
        <w:t>ПУ</w:t>
      </w:r>
      <w:r w:rsidRPr="008F38B1">
        <w:rPr>
          <w:rFonts w:ascii="Times New Roman" w:hAnsi="Times New Roman"/>
          <w:color w:val="000000"/>
          <w:lang w:val="ru-RU"/>
        </w:rPr>
        <w:t xml:space="preserve"> газа после ремонта присоединяется к газопроводу, но не более чем за 6 месяцев.</w:t>
      </w:r>
    </w:p>
    <w:p w14:paraId="2134B224" w14:textId="2CBDF117" w:rsidR="00F53D49" w:rsidRPr="008F38B1" w:rsidRDefault="00AD1FCF" w:rsidP="003319B7">
      <w:pPr>
        <w:ind w:firstLine="709"/>
        <w:jc w:val="both"/>
        <w:rPr>
          <w:rFonts w:ascii="Times New Roman" w:hAnsi="Times New Roman"/>
          <w:lang w:val="ru-RU"/>
        </w:rPr>
      </w:pPr>
      <w:r w:rsidRPr="008F38B1">
        <w:rPr>
          <w:rFonts w:ascii="Times New Roman" w:hAnsi="Times New Roman"/>
          <w:color w:val="000000"/>
          <w:lang w:val="ru-RU"/>
        </w:rPr>
        <w:t>3</w:t>
      </w:r>
      <w:r w:rsidR="00482898" w:rsidRPr="008F38B1">
        <w:rPr>
          <w:rFonts w:ascii="Times New Roman" w:hAnsi="Times New Roman"/>
          <w:color w:val="000000"/>
          <w:lang w:val="ru-RU"/>
        </w:rPr>
        <w:t>.</w:t>
      </w:r>
      <w:r w:rsidRPr="008F38B1">
        <w:rPr>
          <w:rFonts w:ascii="Times New Roman" w:hAnsi="Times New Roman"/>
          <w:color w:val="000000"/>
          <w:lang w:val="ru-RU"/>
        </w:rPr>
        <w:t>10</w:t>
      </w:r>
      <w:r w:rsidR="00482898" w:rsidRPr="008F38B1">
        <w:rPr>
          <w:rFonts w:ascii="Times New Roman" w:hAnsi="Times New Roman"/>
          <w:color w:val="000000"/>
          <w:lang w:val="ru-RU"/>
        </w:rPr>
        <w:t>.</w:t>
      </w:r>
      <w:r w:rsidRPr="008F38B1">
        <w:rPr>
          <w:rFonts w:ascii="Times New Roman" w:hAnsi="Times New Roman"/>
          <w:lang w:val="ru-RU"/>
        </w:rPr>
        <w:t xml:space="preserve"> Объем потребленного Абонентом </w:t>
      </w:r>
      <w:r w:rsidR="003F15B3" w:rsidRPr="008F38B1">
        <w:rPr>
          <w:rFonts w:ascii="Times New Roman" w:hAnsi="Times New Roman"/>
          <w:lang w:val="ru-RU"/>
        </w:rPr>
        <w:t>СУГ</w:t>
      </w:r>
      <w:r w:rsidRPr="008F38B1">
        <w:rPr>
          <w:rFonts w:ascii="Times New Roman" w:hAnsi="Times New Roman"/>
          <w:lang w:val="ru-RU"/>
        </w:rPr>
        <w:t>, при условии отсутствия ПУ</w:t>
      </w:r>
      <w:r w:rsidR="00C05FD1" w:rsidRPr="008F38B1">
        <w:rPr>
          <w:rFonts w:ascii="Times New Roman" w:hAnsi="Times New Roman"/>
          <w:lang w:val="ru-RU"/>
        </w:rPr>
        <w:t xml:space="preserve"> газа</w:t>
      </w:r>
      <w:r w:rsidRPr="008F38B1">
        <w:rPr>
          <w:rFonts w:ascii="Times New Roman" w:hAnsi="Times New Roman"/>
          <w:lang w:val="ru-RU"/>
        </w:rPr>
        <w:t xml:space="preserve">, а также в условиях, при которых показания ПУ </w:t>
      </w:r>
      <w:r w:rsidR="00EE523D" w:rsidRPr="008F38B1">
        <w:rPr>
          <w:rFonts w:ascii="Times New Roman" w:hAnsi="Times New Roman"/>
          <w:lang w:val="ru-RU"/>
        </w:rPr>
        <w:t xml:space="preserve">газа </w:t>
      </w:r>
      <w:r w:rsidRPr="008F38B1">
        <w:rPr>
          <w:rFonts w:ascii="Times New Roman" w:hAnsi="Times New Roman"/>
          <w:lang w:val="ru-RU"/>
        </w:rPr>
        <w:t xml:space="preserve">не принимаются Поставщиком к учету, определяется по действующим нормативам (нормам) потребления </w:t>
      </w:r>
      <w:r w:rsidR="004763BC" w:rsidRPr="008F38B1">
        <w:rPr>
          <w:rFonts w:ascii="Times New Roman" w:hAnsi="Times New Roman"/>
          <w:lang w:val="ru-RU"/>
        </w:rPr>
        <w:t>СУГ</w:t>
      </w:r>
      <w:r w:rsidRPr="008F38B1">
        <w:rPr>
          <w:rFonts w:ascii="Times New Roman" w:hAnsi="Times New Roman"/>
          <w:lang w:val="ru-RU"/>
        </w:rPr>
        <w:t xml:space="preserve"> в порядке и в соответствии с нормами действующего законодательства.</w:t>
      </w:r>
    </w:p>
    <w:p w14:paraId="3758A5A1" w14:textId="05700B70" w:rsidR="00F53D49" w:rsidRPr="008F38B1" w:rsidRDefault="00AD1FCF" w:rsidP="003319B7">
      <w:pPr>
        <w:ind w:firstLine="709"/>
        <w:jc w:val="both"/>
        <w:rPr>
          <w:rFonts w:ascii="Times New Roman" w:hAnsi="Times New Roman"/>
          <w:color w:val="000000"/>
          <w:lang w:val="ru-RU"/>
        </w:rPr>
      </w:pPr>
      <w:r w:rsidRPr="008F38B1">
        <w:rPr>
          <w:rFonts w:ascii="Times New Roman" w:hAnsi="Times New Roman"/>
          <w:color w:val="000000"/>
          <w:lang w:val="ru-RU"/>
        </w:rPr>
        <w:t>3</w:t>
      </w:r>
      <w:r w:rsidR="00F53D49" w:rsidRPr="008F38B1">
        <w:rPr>
          <w:rFonts w:ascii="Times New Roman" w:hAnsi="Times New Roman"/>
          <w:color w:val="000000"/>
          <w:lang w:val="ru-RU"/>
        </w:rPr>
        <w:t>.</w:t>
      </w:r>
      <w:r w:rsidR="00D30674" w:rsidRPr="008F38B1">
        <w:rPr>
          <w:rFonts w:ascii="Times New Roman" w:hAnsi="Times New Roman"/>
          <w:color w:val="000000"/>
          <w:lang w:val="ru-RU"/>
        </w:rPr>
        <w:t>1</w:t>
      </w:r>
      <w:r w:rsidR="003319B7" w:rsidRPr="008F38B1">
        <w:rPr>
          <w:rFonts w:ascii="Times New Roman" w:hAnsi="Times New Roman"/>
          <w:color w:val="000000"/>
          <w:lang w:val="ru-RU"/>
        </w:rPr>
        <w:t>1</w:t>
      </w:r>
      <w:r w:rsidR="00482898" w:rsidRPr="008F38B1">
        <w:rPr>
          <w:rFonts w:ascii="Times New Roman" w:hAnsi="Times New Roman"/>
          <w:color w:val="000000"/>
          <w:lang w:val="ru-RU"/>
        </w:rPr>
        <w:t>.</w:t>
      </w:r>
      <w:r w:rsidR="00F53D49" w:rsidRPr="008F38B1">
        <w:rPr>
          <w:rFonts w:ascii="Times New Roman" w:hAnsi="Times New Roman"/>
          <w:color w:val="000000"/>
          <w:lang w:val="ru-RU"/>
        </w:rPr>
        <w:t xml:space="preserve"> Объем потребленного </w:t>
      </w:r>
      <w:r w:rsidR="003F15B3" w:rsidRPr="008F38B1">
        <w:rPr>
          <w:rFonts w:ascii="Times New Roman" w:hAnsi="Times New Roman"/>
          <w:color w:val="000000"/>
          <w:lang w:val="ru-RU"/>
        </w:rPr>
        <w:t>СУГ</w:t>
      </w:r>
      <w:r w:rsidR="00F53D49" w:rsidRPr="008F38B1">
        <w:rPr>
          <w:rFonts w:ascii="Times New Roman" w:hAnsi="Times New Roman"/>
          <w:color w:val="000000"/>
          <w:lang w:val="ru-RU"/>
        </w:rPr>
        <w:t>, определяемый в соответствии с нормативами потребления газа, в расчетном периоде рассчитывается как произведение количества граждан, проживающих в жилом помещении, и установленного норматива потребления газа для соответствующего вида потребления</w:t>
      </w:r>
      <w:r w:rsidR="00482898" w:rsidRPr="008F38B1">
        <w:rPr>
          <w:rFonts w:ascii="Times New Roman" w:hAnsi="Times New Roman"/>
          <w:color w:val="000000"/>
          <w:lang w:val="ru-RU"/>
        </w:rPr>
        <w:t>.</w:t>
      </w:r>
    </w:p>
    <w:p w14:paraId="4B11C8BD" w14:textId="203B8D64" w:rsidR="00640A2B" w:rsidRPr="008F38B1" w:rsidRDefault="00AD1FCF" w:rsidP="003319B7">
      <w:pPr>
        <w:ind w:firstLine="709"/>
        <w:jc w:val="both"/>
        <w:rPr>
          <w:rFonts w:ascii="Times New Roman" w:hAnsi="Times New Roman"/>
          <w:lang w:val="ru-RU"/>
        </w:rPr>
      </w:pPr>
      <w:r w:rsidRPr="008F38B1">
        <w:rPr>
          <w:rFonts w:ascii="Times New Roman" w:hAnsi="Times New Roman"/>
          <w:lang w:val="ru-RU"/>
        </w:rPr>
        <w:t>3</w:t>
      </w:r>
      <w:r w:rsidR="00640A2B" w:rsidRPr="008F38B1">
        <w:rPr>
          <w:rFonts w:ascii="Times New Roman" w:hAnsi="Times New Roman"/>
          <w:lang w:val="ru-RU"/>
        </w:rPr>
        <w:t>.</w:t>
      </w:r>
      <w:r w:rsidR="003319B7" w:rsidRPr="008F38B1">
        <w:rPr>
          <w:rFonts w:ascii="Times New Roman" w:hAnsi="Times New Roman"/>
          <w:lang w:val="ru-RU"/>
        </w:rPr>
        <w:t>12</w:t>
      </w:r>
      <w:r w:rsidR="00640A2B" w:rsidRPr="008F38B1">
        <w:rPr>
          <w:rFonts w:ascii="Times New Roman" w:hAnsi="Times New Roman"/>
          <w:lang w:val="ru-RU"/>
        </w:rPr>
        <w:t xml:space="preserve">. Нормы потребления </w:t>
      </w:r>
      <w:r w:rsidR="00FF6A10" w:rsidRPr="008F38B1">
        <w:rPr>
          <w:rFonts w:ascii="Times New Roman" w:hAnsi="Times New Roman"/>
          <w:lang w:val="ru-RU"/>
        </w:rPr>
        <w:t xml:space="preserve">СУГ </w:t>
      </w:r>
      <w:r w:rsidR="00640A2B" w:rsidRPr="008F38B1">
        <w:rPr>
          <w:rFonts w:ascii="Times New Roman" w:hAnsi="Times New Roman"/>
          <w:lang w:val="ru-RU"/>
        </w:rPr>
        <w:t>устанавливаются по следующим видам потребления:</w:t>
      </w:r>
    </w:p>
    <w:p w14:paraId="044ED7F3" w14:textId="77777777" w:rsidR="00640A2B" w:rsidRPr="008F38B1" w:rsidRDefault="00640A2B" w:rsidP="003319B7">
      <w:pPr>
        <w:ind w:firstLine="709"/>
        <w:jc w:val="both"/>
        <w:rPr>
          <w:rFonts w:ascii="Times New Roman" w:hAnsi="Times New Roman"/>
          <w:lang w:val="ru-RU"/>
        </w:rPr>
      </w:pPr>
      <w:r w:rsidRPr="008F38B1">
        <w:rPr>
          <w:rFonts w:ascii="Times New Roman" w:hAnsi="Times New Roman"/>
          <w:lang w:val="ru-RU"/>
        </w:rPr>
        <w:t>а) приготовление пищи;</w:t>
      </w:r>
    </w:p>
    <w:p w14:paraId="5FBF3E39" w14:textId="77777777" w:rsidR="00640A2B" w:rsidRPr="008F38B1" w:rsidRDefault="00640A2B" w:rsidP="003319B7">
      <w:pPr>
        <w:ind w:firstLine="709"/>
        <w:jc w:val="both"/>
        <w:rPr>
          <w:rFonts w:ascii="Times New Roman" w:hAnsi="Times New Roman"/>
          <w:lang w:val="ru-RU"/>
        </w:rPr>
      </w:pPr>
      <w:r w:rsidRPr="008F38B1">
        <w:rPr>
          <w:rFonts w:ascii="Times New Roman" w:hAnsi="Times New Roman"/>
          <w:lang w:val="ru-RU"/>
        </w:rPr>
        <w:t>б) нагрев горячей воды при отсутствии централизованного горячего водоснабжения (с использованием газового водонагревателя, а при его отсутствии - с использованием газовой плиты);</w:t>
      </w:r>
    </w:p>
    <w:p w14:paraId="46C2EC58" w14:textId="77777777" w:rsidR="00640A2B" w:rsidRPr="008F38B1" w:rsidRDefault="00640A2B" w:rsidP="003319B7">
      <w:pPr>
        <w:ind w:firstLine="709"/>
        <w:jc w:val="both"/>
        <w:rPr>
          <w:rFonts w:ascii="Times New Roman" w:hAnsi="Times New Roman"/>
          <w:lang w:val="ru-RU"/>
        </w:rPr>
      </w:pPr>
      <w:r w:rsidRPr="008F38B1">
        <w:rPr>
          <w:rFonts w:ascii="Times New Roman" w:hAnsi="Times New Roman"/>
          <w:lang w:val="ru-RU"/>
        </w:rPr>
        <w:t>в) отопление жилых помещений в многоквартирных домах, жилых помещений и помещений вспомогательного использования, предназначенных для удовлетворения гражданами бытовых и иных нужд, связанных с их проживанием, в жилых домах;</w:t>
      </w:r>
    </w:p>
    <w:p w14:paraId="3EF1CB6E" w14:textId="77777777" w:rsidR="00640A2B" w:rsidRPr="008F38B1" w:rsidRDefault="00640A2B" w:rsidP="003319B7">
      <w:pPr>
        <w:ind w:firstLine="709"/>
        <w:jc w:val="both"/>
        <w:rPr>
          <w:rFonts w:ascii="Times New Roman" w:hAnsi="Times New Roman"/>
          <w:lang w:val="ru-RU"/>
        </w:rPr>
      </w:pPr>
      <w:r w:rsidRPr="008F38B1">
        <w:rPr>
          <w:rFonts w:ascii="Times New Roman" w:hAnsi="Times New Roman"/>
          <w:lang w:val="ru-RU"/>
        </w:rPr>
        <w:t>г) отопление нежилых помещений в многоквартирных домах и помещений в надворных постройках домовладений;</w:t>
      </w:r>
    </w:p>
    <w:p w14:paraId="5D15FE2C" w14:textId="77777777" w:rsidR="00640A2B" w:rsidRPr="008F38B1" w:rsidRDefault="00640A2B" w:rsidP="003319B7">
      <w:pPr>
        <w:ind w:firstLine="709"/>
        <w:jc w:val="both"/>
        <w:rPr>
          <w:rFonts w:ascii="Times New Roman" w:hAnsi="Times New Roman"/>
          <w:lang w:val="ru-RU"/>
        </w:rPr>
      </w:pPr>
      <w:r w:rsidRPr="008F38B1">
        <w:rPr>
          <w:rFonts w:ascii="Times New Roman" w:hAnsi="Times New Roman"/>
          <w:lang w:val="ru-RU"/>
        </w:rPr>
        <w:t>д) содержание в личном подсобном хозяйстве сельскохозяйственных животных и домашней птицы.</w:t>
      </w:r>
    </w:p>
    <w:p w14:paraId="2FC4B534" w14:textId="27AC0A99" w:rsidR="00640A2B" w:rsidRPr="008F38B1" w:rsidRDefault="00AD1FCF" w:rsidP="00640A2B">
      <w:pPr>
        <w:ind w:firstLine="709"/>
        <w:jc w:val="both"/>
        <w:rPr>
          <w:rFonts w:ascii="Times New Roman" w:hAnsi="Times New Roman"/>
          <w:lang w:val="ru-RU"/>
        </w:rPr>
      </w:pPr>
      <w:r w:rsidRPr="008F38B1">
        <w:rPr>
          <w:rFonts w:ascii="Times New Roman" w:hAnsi="Times New Roman"/>
          <w:lang w:val="ru-RU"/>
        </w:rPr>
        <w:t>3</w:t>
      </w:r>
      <w:r w:rsidR="00640A2B" w:rsidRPr="008F38B1">
        <w:rPr>
          <w:rFonts w:ascii="Times New Roman" w:hAnsi="Times New Roman"/>
          <w:lang w:val="ru-RU"/>
        </w:rPr>
        <w:t>.</w:t>
      </w:r>
      <w:r w:rsidR="003319B7" w:rsidRPr="008F38B1">
        <w:rPr>
          <w:rFonts w:ascii="Times New Roman" w:hAnsi="Times New Roman"/>
          <w:lang w:val="ru-RU"/>
        </w:rPr>
        <w:t>13</w:t>
      </w:r>
      <w:r w:rsidR="00640A2B" w:rsidRPr="008F38B1">
        <w:rPr>
          <w:rFonts w:ascii="Times New Roman" w:hAnsi="Times New Roman"/>
          <w:lang w:val="ru-RU"/>
        </w:rPr>
        <w:t xml:space="preserve">. Нормой потребления </w:t>
      </w:r>
      <w:r w:rsidR="00FF6A10" w:rsidRPr="008F38B1">
        <w:rPr>
          <w:rFonts w:ascii="Times New Roman" w:hAnsi="Times New Roman"/>
          <w:lang w:val="ru-RU"/>
        </w:rPr>
        <w:t xml:space="preserve">СУГ </w:t>
      </w:r>
      <w:r w:rsidR="00640A2B" w:rsidRPr="008F38B1">
        <w:rPr>
          <w:rFonts w:ascii="Times New Roman" w:hAnsi="Times New Roman"/>
          <w:lang w:val="ru-RU"/>
        </w:rPr>
        <w:t xml:space="preserve">является среднемесячный объем потребления </w:t>
      </w:r>
      <w:r w:rsidR="003F15B3" w:rsidRPr="008F38B1">
        <w:rPr>
          <w:rFonts w:ascii="Times New Roman" w:hAnsi="Times New Roman"/>
          <w:lang w:val="ru-RU"/>
        </w:rPr>
        <w:t>СУГ</w:t>
      </w:r>
      <w:r w:rsidR="00640A2B" w:rsidRPr="008F38B1">
        <w:rPr>
          <w:rFonts w:ascii="Times New Roman" w:hAnsi="Times New Roman"/>
          <w:lang w:val="ru-RU"/>
        </w:rPr>
        <w:t xml:space="preserve"> в следующих целях:</w:t>
      </w:r>
    </w:p>
    <w:p w14:paraId="28684FDA" w14:textId="77777777" w:rsidR="00640A2B" w:rsidRPr="008F38B1" w:rsidRDefault="00640A2B" w:rsidP="00640A2B">
      <w:pPr>
        <w:ind w:firstLine="709"/>
        <w:jc w:val="both"/>
        <w:rPr>
          <w:rFonts w:ascii="Times New Roman" w:hAnsi="Times New Roman"/>
          <w:lang w:val="ru-RU"/>
        </w:rPr>
      </w:pPr>
      <w:r w:rsidRPr="008F38B1">
        <w:rPr>
          <w:rFonts w:ascii="Times New Roman" w:hAnsi="Times New Roman"/>
          <w:lang w:val="ru-RU"/>
        </w:rPr>
        <w:t>а) приготовление пищи и нагрев воды при отсутствии централизованного горячего водоснабжения - в расчете на 1 человека в месяц;</w:t>
      </w:r>
    </w:p>
    <w:p w14:paraId="44CC2E5E" w14:textId="77777777" w:rsidR="00640A2B" w:rsidRPr="008F38B1" w:rsidRDefault="00640A2B" w:rsidP="00640A2B">
      <w:pPr>
        <w:ind w:firstLine="709"/>
        <w:jc w:val="both"/>
        <w:rPr>
          <w:rFonts w:ascii="Times New Roman" w:hAnsi="Times New Roman"/>
          <w:lang w:val="ru-RU"/>
        </w:rPr>
      </w:pPr>
      <w:r w:rsidRPr="008F38B1">
        <w:rPr>
          <w:rFonts w:ascii="Times New Roman" w:hAnsi="Times New Roman"/>
          <w:lang w:val="ru-RU"/>
        </w:rPr>
        <w:t>б) отопление жилых помещений в многоквартирных домах и жилых домах - в расчете на 1 кв. метр общей площади указанных помещений в месяц;</w:t>
      </w:r>
    </w:p>
    <w:p w14:paraId="681BB39F" w14:textId="77777777" w:rsidR="00640A2B" w:rsidRPr="008F38B1" w:rsidRDefault="00640A2B" w:rsidP="00640A2B">
      <w:pPr>
        <w:ind w:firstLine="709"/>
        <w:jc w:val="both"/>
        <w:rPr>
          <w:rFonts w:ascii="Times New Roman" w:hAnsi="Times New Roman"/>
          <w:lang w:val="ru-RU"/>
        </w:rPr>
      </w:pPr>
      <w:r w:rsidRPr="008F38B1">
        <w:rPr>
          <w:rFonts w:ascii="Times New Roman" w:hAnsi="Times New Roman"/>
          <w:lang w:val="ru-RU"/>
        </w:rPr>
        <w:t>в) отопление нежилых помещений в многоквартирных домах, вспомогательных помещений в жилых домах и помещений в надворных постройках домовладения - в расчете на 1 куб. метр объема отапливаемого помещения в месяц;</w:t>
      </w:r>
    </w:p>
    <w:p w14:paraId="09C6D50C" w14:textId="77777777" w:rsidR="00640A2B" w:rsidRPr="008F38B1" w:rsidRDefault="00640A2B" w:rsidP="00640A2B">
      <w:pPr>
        <w:ind w:firstLine="709"/>
        <w:jc w:val="both"/>
        <w:rPr>
          <w:rFonts w:ascii="Times New Roman" w:hAnsi="Times New Roman"/>
          <w:lang w:val="ru-RU"/>
        </w:rPr>
      </w:pPr>
      <w:r w:rsidRPr="008F38B1">
        <w:rPr>
          <w:rFonts w:ascii="Times New Roman" w:hAnsi="Times New Roman"/>
          <w:lang w:val="ru-RU"/>
        </w:rPr>
        <w:t>г) приготовление кормов и нагрев воды, необходимых для содержания в личном подсобном хозяйстве сельскохозяйственных животных и домашней птицы, - в расчете на 1 животное или птицу определенного вида соответственно.</w:t>
      </w:r>
    </w:p>
    <w:p w14:paraId="2BE7F19F" w14:textId="7BC1D645" w:rsidR="00640A2B" w:rsidRPr="008F38B1" w:rsidRDefault="00AD1FCF" w:rsidP="00640A2B">
      <w:pPr>
        <w:ind w:firstLine="709"/>
        <w:jc w:val="both"/>
        <w:rPr>
          <w:rFonts w:ascii="Times New Roman" w:hAnsi="Times New Roman"/>
          <w:lang w:val="ru-RU"/>
        </w:rPr>
      </w:pPr>
      <w:r w:rsidRPr="008F38B1">
        <w:rPr>
          <w:rFonts w:ascii="Times New Roman" w:hAnsi="Times New Roman"/>
          <w:lang w:val="ru-RU"/>
        </w:rPr>
        <w:t>3</w:t>
      </w:r>
      <w:r w:rsidR="00640A2B" w:rsidRPr="008F38B1">
        <w:rPr>
          <w:rFonts w:ascii="Times New Roman" w:hAnsi="Times New Roman"/>
          <w:lang w:val="ru-RU"/>
        </w:rPr>
        <w:t>.</w:t>
      </w:r>
      <w:r w:rsidR="001C57B1" w:rsidRPr="008F38B1">
        <w:rPr>
          <w:rFonts w:ascii="Times New Roman" w:hAnsi="Times New Roman"/>
          <w:lang w:val="ru-RU"/>
        </w:rPr>
        <w:t>1</w:t>
      </w:r>
      <w:r w:rsidR="003319B7" w:rsidRPr="008F38B1">
        <w:rPr>
          <w:rFonts w:ascii="Times New Roman" w:hAnsi="Times New Roman"/>
          <w:lang w:val="ru-RU"/>
        </w:rPr>
        <w:t>4</w:t>
      </w:r>
      <w:r w:rsidR="00640A2B" w:rsidRPr="008F38B1">
        <w:rPr>
          <w:rFonts w:ascii="Times New Roman" w:hAnsi="Times New Roman"/>
          <w:lang w:val="ru-RU"/>
        </w:rPr>
        <w:t xml:space="preserve">. Объем потребленного </w:t>
      </w:r>
      <w:r w:rsidR="003F15B3" w:rsidRPr="008F38B1">
        <w:rPr>
          <w:rFonts w:ascii="Times New Roman" w:hAnsi="Times New Roman"/>
          <w:lang w:val="ru-RU"/>
        </w:rPr>
        <w:t>СУГ</w:t>
      </w:r>
      <w:r w:rsidR="00640A2B" w:rsidRPr="008F38B1">
        <w:rPr>
          <w:rFonts w:ascii="Times New Roman" w:hAnsi="Times New Roman"/>
          <w:lang w:val="ru-RU"/>
        </w:rPr>
        <w:t>, определяемый в соответствии с нормативами потребления газа, в расчетном периоде рассчитывается в следующем порядке:</w:t>
      </w:r>
    </w:p>
    <w:p w14:paraId="7C2D2671" w14:textId="2D6200B0" w:rsidR="00640A2B" w:rsidRPr="008F38B1" w:rsidRDefault="00640A2B" w:rsidP="00640A2B">
      <w:pPr>
        <w:ind w:firstLine="709"/>
        <w:jc w:val="both"/>
        <w:rPr>
          <w:rFonts w:ascii="Times New Roman" w:hAnsi="Times New Roman"/>
          <w:lang w:val="ru-RU"/>
        </w:rPr>
      </w:pPr>
      <w:r w:rsidRPr="008F38B1">
        <w:rPr>
          <w:rFonts w:ascii="Times New Roman" w:hAnsi="Times New Roman"/>
          <w:lang w:val="ru-RU"/>
        </w:rPr>
        <w:t xml:space="preserve">а) при использовании </w:t>
      </w:r>
      <w:r w:rsidR="003F15B3" w:rsidRPr="008F38B1">
        <w:rPr>
          <w:rFonts w:ascii="Times New Roman" w:hAnsi="Times New Roman"/>
          <w:lang w:val="ru-RU"/>
        </w:rPr>
        <w:t>СУГ</w:t>
      </w:r>
      <w:r w:rsidRPr="008F38B1">
        <w:rPr>
          <w:rFonts w:ascii="Times New Roman" w:hAnsi="Times New Roman"/>
          <w:lang w:val="ru-RU"/>
        </w:rPr>
        <w:t xml:space="preserve"> для приготовления пищи и нагрева воды с применением газовых приборов - как произведение количества граждан, проживающих в жилом помещении, и установленного норматива потребления газа для соответствующего вида потребления;</w:t>
      </w:r>
    </w:p>
    <w:p w14:paraId="6B28BA67" w14:textId="2DE6D140" w:rsidR="00640A2B" w:rsidRPr="008F38B1" w:rsidRDefault="00640A2B" w:rsidP="00640A2B">
      <w:pPr>
        <w:ind w:firstLine="709"/>
        <w:jc w:val="both"/>
        <w:rPr>
          <w:rFonts w:ascii="Times New Roman" w:hAnsi="Times New Roman"/>
          <w:lang w:val="ru-RU"/>
        </w:rPr>
      </w:pPr>
      <w:r w:rsidRPr="008F38B1">
        <w:rPr>
          <w:rFonts w:ascii="Times New Roman" w:hAnsi="Times New Roman"/>
          <w:lang w:val="ru-RU"/>
        </w:rPr>
        <w:t xml:space="preserve">б) при использовании </w:t>
      </w:r>
      <w:r w:rsidR="003F15B3" w:rsidRPr="008F38B1">
        <w:rPr>
          <w:rFonts w:ascii="Times New Roman" w:hAnsi="Times New Roman"/>
          <w:lang w:val="ru-RU"/>
        </w:rPr>
        <w:t>СУГ</w:t>
      </w:r>
      <w:r w:rsidRPr="008F38B1">
        <w:rPr>
          <w:rFonts w:ascii="Times New Roman" w:hAnsi="Times New Roman"/>
          <w:lang w:val="ru-RU"/>
        </w:rPr>
        <w:t xml:space="preserve"> для отопления жилых помещений, в том числе вспомогательных помещений в квартире многоквартирного дома, - как произведение общей отапливаемой площади и норматива потребления газа, установленного для этих целей;</w:t>
      </w:r>
    </w:p>
    <w:p w14:paraId="1483FD47" w14:textId="473EC350" w:rsidR="00640A2B" w:rsidRPr="008F38B1" w:rsidRDefault="00640A2B" w:rsidP="00640A2B">
      <w:pPr>
        <w:ind w:firstLine="709"/>
        <w:jc w:val="both"/>
        <w:rPr>
          <w:rFonts w:ascii="Times New Roman" w:hAnsi="Times New Roman"/>
          <w:lang w:val="ru-RU"/>
        </w:rPr>
      </w:pPr>
      <w:r w:rsidRPr="008F38B1">
        <w:rPr>
          <w:rFonts w:ascii="Times New Roman" w:hAnsi="Times New Roman"/>
          <w:lang w:val="ru-RU"/>
        </w:rPr>
        <w:t xml:space="preserve">в) при использовании </w:t>
      </w:r>
      <w:r w:rsidR="003F15B3" w:rsidRPr="008F38B1">
        <w:rPr>
          <w:rFonts w:ascii="Times New Roman" w:hAnsi="Times New Roman"/>
          <w:lang w:val="ru-RU"/>
        </w:rPr>
        <w:t>СУГ</w:t>
      </w:r>
      <w:r w:rsidRPr="008F38B1">
        <w:rPr>
          <w:rFonts w:ascii="Times New Roman" w:hAnsi="Times New Roman"/>
          <w:lang w:val="ru-RU"/>
        </w:rPr>
        <w:t xml:space="preserve"> для отопления нежилых помещений в многоквартирных домах, вспомогательных помещений в жилых домах и помещений надворных построек домовладения - как произведение общего объема этих помещений и норматива потребления газа, установленного для этих целей;</w:t>
      </w:r>
    </w:p>
    <w:p w14:paraId="26984A03" w14:textId="368556E6" w:rsidR="00640A2B" w:rsidRPr="008F38B1" w:rsidRDefault="00640A2B" w:rsidP="00640A2B">
      <w:pPr>
        <w:ind w:firstLine="709"/>
        <w:jc w:val="both"/>
        <w:rPr>
          <w:rFonts w:ascii="Times New Roman" w:hAnsi="Times New Roman"/>
          <w:lang w:val="ru-RU"/>
        </w:rPr>
      </w:pPr>
      <w:r w:rsidRPr="008F38B1">
        <w:rPr>
          <w:rFonts w:ascii="Times New Roman" w:hAnsi="Times New Roman"/>
          <w:lang w:val="ru-RU"/>
        </w:rPr>
        <w:t xml:space="preserve">г) при использовании </w:t>
      </w:r>
      <w:r w:rsidR="003F15B3" w:rsidRPr="008F38B1">
        <w:rPr>
          <w:rFonts w:ascii="Times New Roman" w:hAnsi="Times New Roman"/>
          <w:lang w:val="ru-RU"/>
        </w:rPr>
        <w:t>СУГ</w:t>
      </w:r>
      <w:r w:rsidRPr="008F38B1">
        <w:rPr>
          <w:rFonts w:ascii="Times New Roman" w:hAnsi="Times New Roman"/>
          <w:lang w:val="ru-RU"/>
        </w:rPr>
        <w:t xml:space="preserve"> для приготовления кормов и подогрева воды, необходимых для содержания в личном подсобном хозяйстве сельскохозяйственных животных и домашней птицы, - как сумма произведений количества животных и птиц определенного вида и нормативов потребления газа, установленных для этих видов животных и птиц.</w:t>
      </w:r>
    </w:p>
    <w:p w14:paraId="5DB1738E" w14:textId="77777777" w:rsidR="002A17F4" w:rsidRPr="008F38B1" w:rsidRDefault="002A17F4" w:rsidP="00640A2B">
      <w:pPr>
        <w:ind w:firstLine="709"/>
        <w:jc w:val="both"/>
        <w:rPr>
          <w:rFonts w:ascii="Times New Roman" w:hAnsi="Times New Roman"/>
          <w:lang w:val="ru-RU"/>
        </w:rPr>
      </w:pPr>
    </w:p>
    <w:p w14:paraId="66027682" w14:textId="42F54EBC" w:rsidR="002A17F4" w:rsidRPr="008F38B1" w:rsidRDefault="002A17F4" w:rsidP="002A17F4">
      <w:pPr>
        <w:pStyle w:val="ae"/>
        <w:spacing w:before="0" w:beforeAutospacing="0" w:after="0" w:afterAutospacing="0"/>
        <w:ind w:firstLine="709"/>
        <w:jc w:val="center"/>
        <w:rPr>
          <w:b/>
          <w:sz w:val="20"/>
          <w:szCs w:val="20"/>
        </w:rPr>
      </w:pPr>
      <w:r w:rsidRPr="008F38B1">
        <w:rPr>
          <w:b/>
          <w:sz w:val="20"/>
          <w:szCs w:val="20"/>
        </w:rPr>
        <w:t>4. Порядок приостановления подачи СУГ</w:t>
      </w:r>
    </w:p>
    <w:p w14:paraId="078959BB" w14:textId="6D52D04D" w:rsidR="002A17F4" w:rsidRPr="008F38B1" w:rsidRDefault="002A17F4" w:rsidP="002A17F4">
      <w:pPr>
        <w:pStyle w:val="ae"/>
        <w:spacing w:before="0" w:beforeAutospacing="0" w:after="0" w:afterAutospacing="0"/>
        <w:ind w:firstLine="709"/>
        <w:jc w:val="both"/>
        <w:rPr>
          <w:sz w:val="20"/>
          <w:szCs w:val="20"/>
        </w:rPr>
      </w:pPr>
      <w:r w:rsidRPr="008F38B1">
        <w:rPr>
          <w:sz w:val="20"/>
          <w:szCs w:val="20"/>
        </w:rPr>
        <w:t>4.1. Поставщик вправе в одностороннем порядке приостановить исполнение обязательств по поставке СУГ с предварительным письменным уведомлением Абонента в следующих случаях:</w:t>
      </w:r>
    </w:p>
    <w:p w14:paraId="3B44221E" w14:textId="77777777" w:rsidR="002A17F4" w:rsidRPr="008F38B1" w:rsidRDefault="002A17F4" w:rsidP="002A17F4">
      <w:pPr>
        <w:pStyle w:val="ae"/>
        <w:spacing w:before="0" w:beforeAutospacing="0" w:after="0" w:afterAutospacing="0"/>
        <w:ind w:firstLine="709"/>
        <w:jc w:val="both"/>
        <w:rPr>
          <w:sz w:val="20"/>
          <w:szCs w:val="20"/>
        </w:rPr>
      </w:pPr>
      <w:r w:rsidRPr="008F38B1">
        <w:rPr>
          <w:sz w:val="20"/>
          <w:szCs w:val="20"/>
        </w:rPr>
        <w:t>а) нарушение исполнения Абонентом условий Договора о предоставлении информации, без получения которой невозможно определить достоверный (фактический) объем потребленного СУГ;</w:t>
      </w:r>
    </w:p>
    <w:p w14:paraId="3FDDA1CE" w14:textId="77777777" w:rsidR="002A17F4" w:rsidRPr="008F38B1" w:rsidRDefault="002A17F4" w:rsidP="002A17F4">
      <w:pPr>
        <w:pStyle w:val="ae"/>
        <w:spacing w:before="0" w:beforeAutospacing="0" w:after="0" w:afterAutospacing="0"/>
        <w:ind w:firstLine="709"/>
        <w:jc w:val="both"/>
        <w:rPr>
          <w:sz w:val="20"/>
          <w:szCs w:val="20"/>
        </w:rPr>
      </w:pPr>
      <w:r w:rsidRPr="008F38B1">
        <w:rPr>
          <w:sz w:val="20"/>
          <w:szCs w:val="20"/>
        </w:rPr>
        <w:t>б) отказ Абонента допускать представителей Поставщика для проведения проверки показаний ПУ газа, технического состояния пломб на ПУ газа и на месте, где ПУ газа присоединен к газопроводу, а также соблюдения условий настоящего Договора;</w:t>
      </w:r>
    </w:p>
    <w:p w14:paraId="34952B90" w14:textId="0F08BC6D" w:rsidR="002A17F4" w:rsidRPr="008F38B1" w:rsidRDefault="002A17F4" w:rsidP="002A17F4">
      <w:pPr>
        <w:pStyle w:val="ae"/>
        <w:spacing w:before="0" w:beforeAutospacing="0" w:after="0" w:afterAutospacing="0"/>
        <w:ind w:firstLine="709"/>
        <w:jc w:val="both"/>
        <w:rPr>
          <w:sz w:val="20"/>
          <w:szCs w:val="20"/>
        </w:rPr>
      </w:pPr>
      <w:r w:rsidRPr="008F38B1">
        <w:rPr>
          <w:sz w:val="20"/>
          <w:szCs w:val="20"/>
        </w:rPr>
        <w:t>в) неоплата или неполная оплата потребленного СУГ в течение</w:t>
      </w:r>
      <w:r w:rsidRPr="008F38B1">
        <w:rPr>
          <w:b/>
          <w:sz w:val="20"/>
          <w:szCs w:val="20"/>
        </w:rPr>
        <w:t xml:space="preserve"> </w:t>
      </w:r>
      <w:r w:rsidRPr="008F38B1">
        <w:rPr>
          <w:sz w:val="20"/>
          <w:szCs w:val="20"/>
        </w:rPr>
        <w:t>2 расчетных периодов подряд;</w:t>
      </w:r>
    </w:p>
    <w:p w14:paraId="59B4F0FA" w14:textId="77777777" w:rsidR="002A17F4" w:rsidRPr="008F38B1" w:rsidRDefault="002A17F4" w:rsidP="002A17F4">
      <w:pPr>
        <w:pStyle w:val="ae"/>
        <w:spacing w:before="0" w:beforeAutospacing="0" w:after="0" w:afterAutospacing="0"/>
        <w:ind w:firstLine="709"/>
        <w:jc w:val="both"/>
        <w:rPr>
          <w:sz w:val="20"/>
          <w:szCs w:val="20"/>
        </w:rPr>
      </w:pPr>
      <w:r w:rsidRPr="008F38B1">
        <w:rPr>
          <w:sz w:val="20"/>
          <w:szCs w:val="20"/>
        </w:rPr>
        <w:t>г) использование Абонентом газоиспользующего оборудования, не соответствующего оборудованию, указанному в Договоре;</w:t>
      </w:r>
    </w:p>
    <w:p w14:paraId="0D8D9378" w14:textId="77777777" w:rsidR="002A17F4" w:rsidRPr="008F38B1" w:rsidRDefault="002A17F4" w:rsidP="002A17F4">
      <w:pPr>
        <w:pStyle w:val="ae"/>
        <w:spacing w:before="0" w:beforeAutospacing="0" w:after="0" w:afterAutospacing="0"/>
        <w:ind w:firstLine="709"/>
        <w:jc w:val="both"/>
        <w:rPr>
          <w:sz w:val="20"/>
          <w:szCs w:val="20"/>
        </w:rPr>
      </w:pPr>
      <w:r w:rsidRPr="008F38B1">
        <w:rPr>
          <w:sz w:val="20"/>
          <w:szCs w:val="20"/>
        </w:rPr>
        <w:t>д) отсутствие у Абонента Договора о техническом обслуживании и ремонте ВДГО и (или) ВКГО, заключенного со специализированной организацией;</w:t>
      </w:r>
    </w:p>
    <w:p w14:paraId="0B5F249C" w14:textId="7A4983A6" w:rsidR="002A17F4" w:rsidRPr="008F38B1" w:rsidRDefault="002A17F4" w:rsidP="002A17F4">
      <w:pPr>
        <w:pStyle w:val="ae"/>
        <w:spacing w:before="0" w:beforeAutospacing="0" w:after="0" w:afterAutospacing="0"/>
        <w:ind w:firstLine="709"/>
        <w:jc w:val="both"/>
        <w:rPr>
          <w:sz w:val="20"/>
          <w:szCs w:val="20"/>
        </w:rPr>
      </w:pPr>
      <w:r w:rsidRPr="008F38B1">
        <w:rPr>
          <w:sz w:val="20"/>
          <w:szCs w:val="20"/>
        </w:rPr>
        <w:lastRenderedPageBreak/>
        <w:t xml:space="preserve">е) поступление уведомления от организации, которая по </w:t>
      </w:r>
      <w:r w:rsidR="00C3760E" w:rsidRPr="008F38B1">
        <w:rPr>
          <w:sz w:val="20"/>
          <w:szCs w:val="20"/>
        </w:rPr>
        <w:t>Договору с</w:t>
      </w:r>
      <w:r w:rsidRPr="008F38B1">
        <w:rPr>
          <w:sz w:val="20"/>
          <w:szCs w:val="20"/>
        </w:rPr>
        <w:t xml:space="preserve"> Абонентом осуществляет техническое </w:t>
      </w:r>
      <w:r w:rsidR="00C3760E" w:rsidRPr="008F38B1">
        <w:rPr>
          <w:sz w:val="20"/>
          <w:szCs w:val="20"/>
        </w:rPr>
        <w:t>обслуживание ВДГО</w:t>
      </w:r>
      <w:r w:rsidRPr="008F38B1">
        <w:rPr>
          <w:sz w:val="20"/>
          <w:szCs w:val="20"/>
        </w:rPr>
        <w:t xml:space="preserve">, об использовании Абонентом </w:t>
      </w:r>
      <w:r w:rsidR="00C3760E" w:rsidRPr="008F38B1">
        <w:rPr>
          <w:sz w:val="20"/>
          <w:szCs w:val="20"/>
        </w:rPr>
        <w:t>газоиспользующего оборудования</w:t>
      </w:r>
      <w:r w:rsidRPr="008F38B1">
        <w:rPr>
          <w:sz w:val="20"/>
          <w:szCs w:val="20"/>
        </w:rPr>
        <w:t xml:space="preserve">, не   </w:t>
      </w:r>
      <w:r w:rsidR="00C3760E" w:rsidRPr="008F38B1">
        <w:rPr>
          <w:sz w:val="20"/>
          <w:szCs w:val="20"/>
        </w:rPr>
        <w:t>соответствующего предъявляемым к этому оборудованию нормативным</w:t>
      </w:r>
      <w:r w:rsidRPr="008F38B1">
        <w:rPr>
          <w:sz w:val="20"/>
          <w:szCs w:val="20"/>
        </w:rPr>
        <w:t xml:space="preserve"> требованиям.</w:t>
      </w:r>
    </w:p>
    <w:p w14:paraId="5C0C291F" w14:textId="3E5D2122" w:rsidR="002A17F4" w:rsidRPr="008F38B1" w:rsidRDefault="002A17F4" w:rsidP="002A17F4">
      <w:pPr>
        <w:pStyle w:val="ae"/>
        <w:spacing w:before="0" w:beforeAutospacing="0" w:after="0" w:afterAutospacing="0"/>
        <w:ind w:firstLine="709"/>
        <w:jc w:val="both"/>
        <w:rPr>
          <w:sz w:val="20"/>
          <w:szCs w:val="20"/>
        </w:rPr>
      </w:pPr>
      <w:r w:rsidRPr="008F38B1">
        <w:rPr>
          <w:sz w:val="20"/>
          <w:szCs w:val="20"/>
        </w:rPr>
        <w:t>4.2. До приостановления исполнения Договора Поставщик обязан направить Абоненту уведомление по почте заказным письмом (с уведомлением о его вручении) о предстоящем приостановлении подачи СУГ и его причинах не позднее чем за 20 календарных дней до дня приостановления подачи СУГ.</w:t>
      </w:r>
    </w:p>
    <w:p w14:paraId="599269CB" w14:textId="71B91FB4" w:rsidR="002A17F4" w:rsidRPr="008F38B1" w:rsidRDefault="002A17F4" w:rsidP="002A17F4">
      <w:pPr>
        <w:pStyle w:val="ae"/>
        <w:spacing w:before="0" w:beforeAutospacing="0" w:after="0" w:afterAutospacing="0"/>
        <w:ind w:firstLine="709"/>
        <w:jc w:val="both"/>
        <w:rPr>
          <w:sz w:val="20"/>
          <w:szCs w:val="20"/>
        </w:rPr>
      </w:pPr>
      <w:r w:rsidRPr="008F38B1">
        <w:rPr>
          <w:sz w:val="20"/>
          <w:szCs w:val="20"/>
        </w:rPr>
        <w:t>4.3. Подача СУГ без предварительного уведомления Абонента может быть приостановлена в следующих случаях:</w:t>
      </w:r>
    </w:p>
    <w:p w14:paraId="60F18149" w14:textId="77777777" w:rsidR="002A17F4" w:rsidRPr="008F38B1" w:rsidRDefault="002A17F4" w:rsidP="002A17F4">
      <w:pPr>
        <w:pStyle w:val="ae"/>
        <w:spacing w:before="0" w:beforeAutospacing="0" w:after="0" w:afterAutospacing="0"/>
        <w:ind w:firstLine="709"/>
        <w:jc w:val="both"/>
        <w:rPr>
          <w:sz w:val="20"/>
          <w:szCs w:val="20"/>
        </w:rPr>
      </w:pPr>
      <w:r w:rsidRPr="008F38B1">
        <w:rPr>
          <w:sz w:val="20"/>
          <w:szCs w:val="20"/>
        </w:rPr>
        <w:t>а) авария в газораспределительной сети;</w:t>
      </w:r>
    </w:p>
    <w:p w14:paraId="2BF9C6FB" w14:textId="77777777" w:rsidR="002A17F4" w:rsidRPr="008F38B1" w:rsidRDefault="002A17F4" w:rsidP="002A17F4">
      <w:pPr>
        <w:pStyle w:val="ae"/>
        <w:spacing w:before="0" w:beforeAutospacing="0" w:after="0" w:afterAutospacing="0"/>
        <w:ind w:firstLine="709"/>
        <w:jc w:val="both"/>
        <w:rPr>
          <w:sz w:val="20"/>
          <w:szCs w:val="20"/>
        </w:rPr>
      </w:pPr>
      <w:r w:rsidRPr="008F38B1">
        <w:rPr>
          <w:sz w:val="20"/>
          <w:szCs w:val="20"/>
        </w:rPr>
        <w:t>б) авария ВДГО или ВКГО, либо утечка СУГ из ВДГО или ВКГО;</w:t>
      </w:r>
    </w:p>
    <w:p w14:paraId="28534F85" w14:textId="77777777" w:rsidR="002A17F4" w:rsidRPr="008F38B1" w:rsidRDefault="002A17F4" w:rsidP="002A17F4">
      <w:pPr>
        <w:pStyle w:val="ae"/>
        <w:spacing w:before="0" w:beforeAutospacing="0" w:after="0" w:afterAutospacing="0"/>
        <w:ind w:firstLine="709"/>
        <w:jc w:val="both"/>
        <w:rPr>
          <w:sz w:val="20"/>
          <w:szCs w:val="20"/>
        </w:rPr>
      </w:pPr>
      <w:r w:rsidRPr="008F38B1">
        <w:rPr>
          <w:sz w:val="20"/>
          <w:szCs w:val="20"/>
        </w:rPr>
        <w:t>в) техническое состояние ВДГО или ВКГО по заключению специализированной организации, с которой Абонент заключил Договор о техническом обслуживании указанного оборудования, создает угрозу возникновения аварии.</w:t>
      </w:r>
    </w:p>
    <w:p w14:paraId="1F1E6DF8" w14:textId="7CFB5A7C" w:rsidR="002A17F4" w:rsidRPr="008F38B1" w:rsidRDefault="002A17F4" w:rsidP="00CA1D96">
      <w:pPr>
        <w:pStyle w:val="ae"/>
        <w:spacing w:before="0" w:beforeAutospacing="0" w:after="0" w:afterAutospacing="0"/>
        <w:ind w:firstLine="709"/>
        <w:jc w:val="both"/>
        <w:rPr>
          <w:sz w:val="20"/>
          <w:szCs w:val="20"/>
        </w:rPr>
      </w:pPr>
      <w:r w:rsidRPr="008F38B1">
        <w:rPr>
          <w:sz w:val="20"/>
          <w:szCs w:val="20"/>
        </w:rPr>
        <w:t>4.4. В случае устранения Абонентом причин, послуживших основанием для приостановления подачи СУГ, поставка СУГ возобновляется при условии оплаты Абонентом расходов, понесенных в связи с проведением работ по отключению и подключению газоиспользующего оборудования Абонента. Расходы, понесенные в связи с проведением работ по отключению и последующему подключению ВДГО или ВКГО, оплачиваются Поставщику, если иное не предусмотрено Договором о техническом обслуживании ВДГО или ВКГО, заключенным Абонентом со специализированной организацией. Срок возобновления поставки СУГ составляет 5 рабочих дней со дня получения Поставщиком письменного уведомления об устранении Абонентом причин, послуживших основанием для приостановления поставки СУГ.</w:t>
      </w:r>
    </w:p>
    <w:p w14:paraId="6D6D95F6" w14:textId="7E0ED8DA" w:rsidR="002A17F4" w:rsidRPr="008F38B1" w:rsidRDefault="002A17F4" w:rsidP="00CA1D96">
      <w:pPr>
        <w:pStyle w:val="ae"/>
        <w:spacing w:before="0" w:beforeAutospacing="0" w:after="0" w:afterAutospacing="0"/>
        <w:ind w:firstLine="709"/>
        <w:jc w:val="both"/>
        <w:rPr>
          <w:sz w:val="20"/>
          <w:szCs w:val="20"/>
        </w:rPr>
      </w:pPr>
      <w:r w:rsidRPr="008F38B1">
        <w:rPr>
          <w:sz w:val="20"/>
          <w:szCs w:val="20"/>
        </w:rPr>
        <w:t>4.5. Поставщик обязан без расторжения Договора приостановить подачу СУГ по заявлению Абонента на срок, указанный в заявлении, при условии оплаты Абонентом расходов, понесенных в связи с проведением работ по отключению и последующему подключению газоиспользующего оборудования Абонента. Расходы, понесенные в связи с проведением работ по отключению и последующему подключению ВДГО или ВКГО, оплачиваются Поставщику, если иное не предусмотрено Договором о техническом обслуживании ВДГО или ВКГО, заключенным Абонентом со специализированной организацией.</w:t>
      </w:r>
    </w:p>
    <w:p w14:paraId="1D459F57" w14:textId="77777777" w:rsidR="00B5634F" w:rsidRPr="008F38B1" w:rsidRDefault="00B5634F" w:rsidP="002A17F4">
      <w:pPr>
        <w:pStyle w:val="ae"/>
        <w:spacing w:before="0" w:beforeAutospacing="0" w:after="0" w:afterAutospacing="0"/>
        <w:ind w:firstLine="709"/>
        <w:jc w:val="both"/>
        <w:rPr>
          <w:sz w:val="20"/>
          <w:szCs w:val="20"/>
        </w:rPr>
      </w:pPr>
    </w:p>
    <w:p w14:paraId="14541470" w14:textId="00A22C8C" w:rsidR="00C16F8D" w:rsidRPr="008F38B1" w:rsidRDefault="002A17F4" w:rsidP="00F7687E">
      <w:pPr>
        <w:pStyle w:val="ae"/>
        <w:spacing w:before="0" w:beforeAutospacing="0" w:after="0" w:afterAutospacing="0"/>
        <w:jc w:val="center"/>
        <w:rPr>
          <w:sz w:val="20"/>
          <w:szCs w:val="20"/>
        </w:rPr>
      </w:pPr>
      <w:r w:rsidRPr="008F38B1">
        <w:rPr>
          <w:b/>
          <w:bCs/>
          <w:sz w:val="20"/>
          <w:szCs w:val="20"/>
        </w:rPr>
        <w:t>5.</w:t>
      </w:r>
      <w:r w:rsidR="00C16F8D" w:rsidRPr="008F38B1">
        <w:rPr>
          <w:b/>
          <w:bCs/>
          <w:sz w:val="20"/>
          <w:szCs w:val="20"/>
        </w:rPr>
        <w:t xml:space="preserve"> </w:t>
      </w:r>
      <w:r w:rsidR="0085279C" w:rsidRPr="008F38B1">
        <w:rPr>
          <w:b/>
          <w:bCs/>
          <w:sz w:val="20"/>
          <w:szCs w:val="20"/>
        </w:rPr>
        <w:t>Цена и порядок расчетов</w:t>
      </w:r>
    </w:p>
    <w:p w14:paraId="2B50AFB5" w14:textId="31763CB0" w:rsidR="000606FD" w:rsidRPr="008F38B1" w:rsidRDefault="002A17F4" w:rsidP="000606FD">
      <w:pPr>
        <w:ind w:firstLine="709"/>
        <w:jc w:val="both"/>
        <w:rPr>
          <w:rFonts w:ascii="Times New Roman" w:hAnsi="Times New Roman"/>
          <w:lang w:val="ru-RU"/>
        </w:rPr>
      </w:pPr>
      <w:r w:rsidRPr="008F38B1">
        <w:rPr>
          <w:rFonts w:ascii="Times New Roman" w:hAnsi="Times New Roman"/>
          <w:lang w:val="ru-RU"/>
        </w:rPr>
        <w:t>5</w:t>
      </w:r>
      <w:r w:rsidR="00C048AB" w:rsidRPr="008F38B1">
        <w:rPr>
          <w:rFonts w:ascii="Times New Roman" w:hAnsi="Times New Roman"/>
          <w:lang w:val="ru-RU"/>
        </w:rPr>
        <w:t xml:space="preserve">.1. </w:t>
      </w:r>
      <w:r w:rsidR="000606FD" w:rsidRPr="008F38B1">
        <w:rPr>
          <w:rFonts w:ascii="Times New Roman" w:hAnsi="Times New Roman"/>
          <w:lang w:val="ru-RU"/>
        </w:rPr>
        <w:t>Тариф на СУГ определяется в порядке, установленном действующим законодательством, и составляет на дату подписания договора:</w:t>
      </w:r>
    </w:p>
    <w:p w14:paraId="5171809B" w14:textId="77777777" w:rsidR="000606FD" w:rsidRPr="008F38B1" w:rsidRDefault="000606FD" w:rsidP="000606FD">
      <w:pPr>
        <w:ind w:firstLine="709"/>
        <w:jc w:val="both"/>
        <w:rPr>
          <w:rFonts w:ascii="Times New Roman" w:hAnsi="Times New Roman"/>
          <w:lang w:val="ru-RU"/>
        </w:rPr>
      </w:pPr>
      <w:r w:rsidRPr="008F38B1">
        <w:rPr>
          <w:rFonts w:ascii="Times New Roman" w:hAnsi="Times New Roman"/>
          <w:lang w:val="ru-RU"/>
        </w:rPr>
        <w:t xml:space="preserve"> ________ руб._____ коп. за 1 куб/м. / 1 кг (МКД – приготовление пищи);</w:t>
      </w:r>
    </w:p>
    <w:p w14:paraId="0A5F8996" w14:textId="77777777" w:rsidR="000606FD" w:rsidRPr="008F38B1" w:rsidRDefault="000606FD" w:rsidP="000606FD">
      <w:pPr>
        <w:ind w:firstLine="709"/>
        <w:jc w:val="both"/>
        <w:rPr>
          <w:rFonts w:ascii="Times New Roman" w:hAnsi="Times New Roman"/>
          <w:lang w:val="ru-RU"/>
        </w:rPr>
      </w:pPr>
      <w:r w:rsidRPr="008F38B1">
        <w:rPr>
          <w:rFonts w:ascii="Times New Roman" w:hAnsi="Times New Roman"/>
          <w:lang w:val="ru-RU"/>
        </w:rPr>
        <w:t xml:space="preserve"> ________ руб._____ коп. за 1 куб/м. (частный сектор-приготовление пищи);</w:t>
      </w:r>
    </w:p>
    <w:p w14:paraId="0E2DF9B7" w14:textId="77777777" w:rsidR="000606FD" w:rsidRPr="008F38B1" w:rsidRDefault="000606FD" w:rsidP="000606FD">
      <w:pPr>
        <w:ind w:firstLine="709"/>
        <w:jc w:val="both"/>
        <w:rPr>
          <w:rFonts w:ascii="Times New Roman" w:hAnsi="Times New Roman"/>
          <w:lang w:val="ru-RU"/>
        </w:rPr>
      </w:pPr>
      <w:r w:rsidRPr="008F38B1">
        <w:rPr>
          <w:rFonts w:ascii="Times New Roman" w:hAnsi="Times New Roman"/>
          <w:lang w:val="ru-RU"/>
        </w:rPr>
        <w:t xml:space="preserve"> ________ руб._____ коп. за 1 куб/м. (частный сектор-отопление).</w:t>
      </w:r>
    </w:p>
    <w:p w14:paraId="14D19A21" w14:textId="77777777" w:rsidR="000606FD" w:rsidRPr="008F38B1" w:rsidRDefault="000606FD" w:rsidP="000606FD">
      <w:pPr>
        <w:ind w:firstLine="709"/>
        <w:jc w:val="both"/>
        <w:rPr>
          <w:rFonts w:ascii="Times New Roman" w:hAnsi="Times New Roman"/>
          <w:lang w:val="ru-RU"/>
        </w:rPr>
      </w:pPr>
      <w:r w:rsidRPr="008F38B1">
        <w:rPr>
          <w:rFonts w:ascii="Times New Roman" w:hAnsi="Times New Roman"/>
          <w:lang w:val="ru-RU"/>
        </w:rPr>
        <w:t xml:space="preserve"> ________ руб._____ коп. за 1 куб/м. (частный сектор-отопление и приготовление пищи).</w:t>
      </w:r>
    </w:p>
    <w:p w14:paraId="4812A3C1" w14:textId="6B755F83" w:rsidR="000606FD" w:rsidRPr="008F38B1" w:rsidRDefault="000606FD" w:rsidP="000606FD">
      <w:pPr>
        <w:ind w:firstLine="709"/>
        <w:jc w:val="both"/>
        <w:rPr>
          <w:rFonts w:ascii="Times New Roman" w:hAnsi="Times New Roman"/>
          <w:lang w:val="ru-RU"/>
        </w:rPr>
      </w:pPr>
      <w:r w:rsidRPr="008F38B1">
        <w:rPr>
          <w:rFonts w:ascii="Times New Roman" w:hAnsi="Times New Roman"/>
          <w:lang w:val="ru-RU"/>
        </w:rPr>
        <w:t xml:space="preserve">5.2. Расчетный период для оплаты потребленного СУГ устанавливается равным календарному месяцу. </w:t>
      </w:r>
    </w:p>
    <w:p w14:paraId="244A7AB9" w14:textId="38FEB953" w:rsidR="00C05FD1" w:rsidRPr="008F38B1" w:rsidRDefault="000606FD" w:rsidP="000606FD">
      <w:pPr>
        <w:ind w:firstLine="709"/>
        <w:jc w:val="both"/>
        <w:rPr>
          <w:rFonts w:ascii="Times New Roman" w:hAnsi="Times New Roman"/>
          <w:lang w:val="ru-RU"/>
        </w:rPr>
      </w:pPr>
      <w:r w:rsidRPr="008F38B1">
        <w:rPr>
          <w:rFonts w:ascii="Times New Roman" w:hAnsi="Times New Roman"/>
          <w:lang w:val="ru-RU"/>
        </w:rPr>
        <w:t xml:space="preserve">5.3. </w:t>
      </w:r>
      <w:r w:rsidR="00C05FD1" w:rsidRPr="008F38B1">
        <w:rPr>
          <w:rFonts w:ascii="Times New Roman" w:hAnsi="Times New Roman"/>
          <w:lang w:val="ru-RU"/>
        </w:rPr>
        <w:t xml:space="preserve"> Размер   платы   за   потребленный   </w:t>
      </w:r>
      <w:r w:rsidR="003F15B3" w:rsidRPr="008F38B1">
        <w:rPr>
          <w:rFonts w:ascii="Times New Roman" w:hAnsi="Times New Roman"/>
          <w:lang w:val="ru-RU"/>
        </w:rPr>
        <w:t>СУГ</w:t>
      </w:r>
      <w:r w:rsidR="00C05FD1" w:rsidRPr="008F38B1">
        <w:rPr>
          <w:rFonts w:ascii="Times New Roman" w:hAnsi="Times New Roman"/>
          <w:lang w:val="ru-RU"/>
        </w:rPr>
        <w:t xml:space="preserve">   </w:t>
      </w:r>
      <w:r w:rsidR="003D6C56" w:rsidRPr="008F38B1">
        <w:rPr>
          <w:rFonts w:ascii="Times New Roman" w:hAnsi="Times New Roman"/>
          <w:lang w:val="ru-RU"/>
        </w:rPr>
        <w:t>рассчитывается как</w:t>
      </w:r>
      <w:r w:rsidR="00C05FD1" w:rsidRPr="008F38B1">
        <w:rPr>
          <w:rFonts w:ascii="Times New Roman" w:hAnsi="Times New Roman"/>
          <w:lang w:val="ru-RU"/>
        </w:rPr>
        <w:t xml:space="preserve"> </w:t>
      </w:r>
      <w:r w:rsidR="003D6C56" w:rsidRPr="008F38B1">
        <w:rPr>
          <w:rFonts w:ascii="Times New Roman" w:hAnsi="Times New Roman"/>
          <w:lang w:val="ru-RU"/>
        </w:rPr>
        <w:t>произведение объема потребленного СУГ, определенного по показаниям</w:t>
      </w:r>
      <w:r w:rsidR="00C05FD1" w:rsidRPr="008F38B1">
        <w:rPr>
          <w:rFonts w:ascii="Times New Roman" w:hAnsi="Times New Roman"/>
          <w:lang w:val="ru-RU"/>
        </w:rPr>
        <w:t xml:space="preserve"> </w:t>
      </w:r>
      <w:r w:rsidR="003F15B3" w:rsidRPr="008F38B1">
        <w:rPr>
          <w:rFonts w:ascii="Times New Roman" w:hAnsi="Times New Roman"/>
          <w:lang w:val="ru-RU"/>
        </w:rPr>
        <w:t xml:space="preserve">ПУ </w:t>
      </w:r>
      <w:r w:rsidR="003D6C56" w:rsidRPr="008F38B1">
        <w:rPr>
          <w:rFonts w:ascii="Times New Roman" w:hAnsi="Times New Roman"/>
          <w:lang w:val="ru-RU"/>
        </w:rPr>
        <w:t>газа, а при их отсутствии</w:t>
      </w:r>
      <w:r w:rsidR="00C05FD1" w:rsidRPr="008F38B1">
        <w:rPr>
          <w:rFonts w:ascii="Times New Roman" w:hAnsi="Times New Roman"/>
          <w:lang w:val="ru-RU"/>
        </w:rPr>
        <w:t xml:space="preserve"> - </w:t>
      </w:r>
      <w:proofErr w:type="gramStart"/>
      <w:r w:rsidR="00C05FD1" w:rsidRPr="008F38B1">
        <w:rPr>
          <w:rFonts w:ascii="Times New Roman" w:hAnsi="Times New Roman"/>
          <w:lang w:val="ru-RU"/>
        </w:rPr>
        <w:t>в  соответствии</w:t>
      </w:r>
      <w:proofErr w:type="gramEnd"/>
      <w:r w:rsidR="00C05FD1" w:rsidRPr="008F38B1">
        <w:rPr>
          <w:rFonts w:ascii="Times New Roman" w:hAnsi="Times New Roman"/>
          <w:lang w:val="ru-RU"/>
        </w:rPr>
        <w:t xml:space="preserve">  с  нормативами потребления газа, и розничных цен на </w:t>
      </w:r>
      <w:r w:rsidR="003F15B3" w:rsidRPr="008F38B1">
        <w:rPr>
          <w:rFonts w:ascii="Times New Roman" w:hAnsi="Times New Roman"/>
          <w:lang w:val="ru-RU"/>
        </w:rPr>
        <w:t>СУГ</w:t>
      </w:r>
      <w:r w:rsidR="00C05FD1" w:rsidRPr="008F38B1">
        <w:rPr>
          <w:rFonts w:ascii="Times New Roman" w:hAnsi="Times New Roman"/>
          <w:lang w:val="ru-RU"/>
        </w:rPr>
        <w:t>, установленных для  населения  в соответствии с законодательством Российской Федерации.</w:t>
      </w:r>
    </w:p>
    <w:p w14:paraId="71E99FDB" w14:textId="3E4C09F8" w:rsidR="0085279C" w:rsidRPr="008F38B1" w:rsidRDefault="0085279C" w:rsidP="000606FD">
      <w:pPr>
        <w:pStyle w:val="ae"/>
        <w:spacing w:before="0" w:beforeAutospacing="0" w:after="0" w:afterAutospacing="0"/>
        <w:ind w:firstLine="709"/>
        <w:jc w:val="both"/>
        <w:rPr>
          <w:sz w:val="20"/>
          <w:szCs w:val="20"/>
        </w:rPr>
      </w:pPr>
      <w:r w:rsidRPr="008F38B1">
        <w:rPr>
          <w:sz w:val="20"/>
          <w:szCs w:val="20"/>
        </w:rPr>
        <w:t xml:space="preserve">Розничная цена на СУГ, установленная </w:t>
      </w:r>
      <w:r w:rsidR="000606FD" w:rsidRPr="008F38B1">
        <w:rPr>
          <w:sz w:val="20"/>
          <w:szCs w:val="20"/>
        </w:rPr>
        <w:t>у</w:t>
      </w:r>
      <w:r w:rsidR="00763508" w:rsidRPr="008F38B1">
        <w:rPr>
          <w:sz w:val="20"/>
          <w:szCs w:val="20"/>
        </w:rPr>
        <w:t xml:space="preserve">полномоченным </w:t>
      </w:r>
      <w:r w:rsidR="00573EA9" w:rsidRPr="008F38B1">
        <w:rPr>
          <w:sz w:val="20"/>
          <w:szCs w:val="20"/>
        </w:rPr>
        <w:t>органом к</w:t>
      </w:r>
      <w:r w:rsidRPr="008F38B1">
        <w:rPr>
          <w:sz w:val="20"/>
          <w:szCs w:val="20"/>
        </w:rPr>
        <w:t xml:space="preserve"> определенному календарному периоду, применяется к соответствующему объему потребленного СУГ, при этом объем СУГ (определенный по показаниям ПУ газа) относится к соответствующему ценовому периоду, пропорционально количеству календарных дней между датами показаний ПУ газа.</w:t>
      </w:r>
    </w:p>
    <w:p w14:paraId="2AA691FD" w14:textId="5E26E389" w:rsidR="0085279C" w:rsidRPr="008F38B1" w:rsidRDefault="0085279C" w:rsidP="000606FD">
      <w:pPr>
        <w:pStyle w:val="ae"/>
        <w:spacing w:before="0" w:beforeAutospacing="0" w:after="0" w:afterAutospacing="0"/>
        <w:ind w:firstLine="709"/>
        <w:jc w:val="both"/>
        <w:rPr>
          <w:sz w:val="20"/>
          <w:szCs w:val="20"/>
        </w:rPr>
      </w:pPr>
      <w:r w:rsidRPr="008F38B1">
        <w:rPr>
          <w:sz w:val="20"/>
          <w:szCs w:val="20"/>
        </w:rPr>
        <w:t>Не использование Абонентом и совместно проживающими с ним лицами помещений не является основанием для освобождения от обязанности по оплате СУГ.</w:t>
      </w:r>
    </w:p>
    <w:p w14:paraId="5E79B55F" w14:textId="3C38A58E" w:rsidR="000606FD" w:rsidRPr="008F38B1" w:rsidRDefault="002A17F4" w:rsidP="000606FD">
      <w:pPr>
        <w:pStyle w:val="ae"/>
        <w:spacing w:before="0" w:beforeAutospacing="0" w:after="0" w:afterAutospacing="0"/>
        <w:ind w:firstLine="709"/>
        <w:jc w:val="both"/>
        <w:rPr>
          <w:sz w:val="20"/>
          <w:szCs w:val="20"/>
        </w:rPr>
      </w:pPr>
      <w:r w:rsidRPr="008F38B1">
        <w:rPr>
          <w:sz w:val="20"/>
          <w:szCs w:val="20"/>
        </w:rPr>
        <w:t>5</w:t>
      </w:r>
      <w:r w:rsidR="0085279C" w:rsidRPr="008F38B1">
        <w:rPr>
          <w:sz w:val="20"/>
          <w:szCs w:val="20"/>
        </w:rPr>
        <w:t>.</w:t>
      </w:r>
      <w:r w:rsidR="000606FD" w:rsidRPr="008F38B1">
        <w:rPr>
          <w:sz w:val="20"/>
          <w:szCs w:val="20"/>
        </w:rPr>
        <w:t>4</w:t>
      </w:r>
      <w:r w:rsidR="0085279C" w:rsidRPr="008F38B1">
        <w:rPr>
          <w:sz w:val="20"/>
          <w:szCs w:val="20"/>
        </w:rPr>
        <w:t xml:space="preserve">. </w:t>
      </w:r>
      <w:r w:rsidR="000606FD" w:rsidRPr="008F38B1">
        <w:rPr>
          <w:sz w:val="20"/>
          <w:szCs w:val="20"/>
        </w:rPr>
        <w:t>Плата за потребленный СУГ вносится наличными или безналичными денежными средствами на основании платежных документов – счет-квитанций, выставленных Поставщиком либо привлеченными на основании соответствующего договора, согласно п.32 (е) Постановления Правительства РФ от 06 мая 2011 г. № 354 (ред. от 14.11.2014)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 организациями или индивидуальными предпринимателями. Платежный документ доставляется по адресу регистрации Абонента.</w:t>
      </w:r>
    </w:p>
    <w:p w14:paraId="7E2FD83F" w14:textId="7FFFF2CE" w:rsidR="000606FD" w:rsidRPr="008F38B1" w:rsidRDefault="000606FD" w:rsidP="000606FD">
      <w:pPr>
        <w:pStyle w:val="ae"/>
        <w:spacing w:before="0" w:beforeAutospacing="0" w:after="0" w:afterAutospacing="0"/>
        <w:ind w:firstLine="709"/>
        <w:jc w:val="both"/>
        <w:rPr>
          <w:sz w:val="20"/>
          <w:szCs w:val="20"/>
        </w:rPr>
      </w:pPr>
      <w:r w:rsidRPr="008F38B1">
        <w:rPr>
          <w:sz w:val="20"/>
          <w:szCs w:val="20"/>
        </w:rPr>
        <w:t xml:space="preserve">5.5. Плата за СУГ вносится ежемесячно до 25-го числа месяца, следующего за истекшим месяцем, за который производится оплата. Абонент может осуществлять предварительную оплату СУГ в счет будущих месяцев, с условием последующего перерасчета, по действующим ценам периода, за который произведена предоплата. </w:t>
      </w:r>
    </w:p>
    <w:p w14:paraId="6779D1CF" w14:textId="7F45177D" w:rsidR="00B72948" w:rsidRPr="008F38B1" w:rsidRDefault="000606FD" w:rsidP="000606FD">
      <w:pPr>
        <w:pStyle w:val="ae"/>
        <w:spacing w:before="0" w:beforeAutospacing="0" w:after="0" w:afterAutospacing="0"/>
        <w:ind w:firstLine="709"/>
        <w:jc w:val="both"/>
        <w:rPr>
          <w:sz w:val="20"/>
          <w:szCs w:val="20"/>
        </w:rPr>
      </w:pPr>
      <w:r w:rsidRPr="008F38B1">
        <w:rPr>
          <w:sz w:val="20"/>
          <w:szCs w:val="20"/>
        </w:rPr>
        <w:t xml:space="preserve">5.6. Информация об изменениях цен (тарифов) на СУГ или нормативов потребления </w:t>
      </w:r>
      <w:r w:rsidR="00B33F3B" w:rsidRPr="008F38B1">
        <w:rPr>
          <w:sz w:val="20"/>
          <w:szCs w:val="20"/>
        </w:rPr>
        <w:t>СУГ</w:t>
      </w:r>
      <w:r w:rsidRPr="008F38B1">
        <w:rPr>
          <w:sz w:val="20"/>
          <w:szCs w:val="20"/>
        </w:rPr>
        <w:t xml:space="preserve"> доводится Поставщиком до Абонента не позднее чем за 30 дней до даты введения новых цен (тарифов) через средства массовой информации, а также путем размещения информации на оборотной стороне платежного документа. При этом внесения изменений в </w:t>
      </w:r>
      <w:r w:rsidR="00B33F3B" w:rsidRPr="008F38B1">
        <w:rPr>
          <w:sz w:val="20"/>
          <w:szCs w:val="20"/>
        </w:rPr>
        <w:t>Д</w:t>
      </w:r>
      <w:r w:rsidRPr="008F38B1">
        <w:rPr>
          <w:sz w:val="20"/>
          <w:szCs w:val="20"/>
        </w:rPr>
        <w:t>оговор не требуется.</w:t>
      </w:r>
    </w:p>
    <w:p w14:paraId="18A3248D" w14:textId="77777777" w:rsidR="00B33F3B" w:rsidRPr="008F38B1" w:rsidRDefault="00B33F3B" w:rsidP="000606FD">
      <w:pPr>
        <w:pStyle w:val="ae"/>
        <w:spacing w:before="0" w:beforeAutospacing="0" w:after="0" w:afterAutospacing="0"/>
        <w:ind w:firstLine="709"/>
        <w:jc w:val="both"/>
        <w:rPr>
          <w:sz w:val="20"/>
          <w:szCs w:val="20"/>
        </w:rPr>
      </w:pPr>
    </w:p>
    <w:p w14:paraId="21B25083" w14:textId="01490A4E" w:rsidR="00B72948" w:rsidRPr="008F38B1" w:rsidRDefault="002A17F4" w:rsidP="00B72948">
      <w:pPr>
        <w:pStyle w:val="ae"/>
        <w:spacing w:before="0" w:beforeAutospacing="0" w:after="0" w:afterAutospacing="0"/>
        <w:ind w:firstLine="709"/>
        <w:jc w:val="center"/>
        <w:rPr>
          <w:sz w:val="20"/>
          <w:szCs w:val="20"/>
        </w:rPr>
      </w:pPr>
      <w:r w:rsidRPr="008F38B1">
        <w:rPr>
          <w:sz w:val="20"/>
          <w:szCs w:val="20"/>
        </w:rPr>
        <w:t>6</w:t>
      </w:r>
      <w:r w:rsidR="00C16F8D" w:rsidRPr="008F38B1">
        <w:rPr>
          <w:b/>
          <w:bCs/>
          <w:sz w:val="20"/>
          <w:szCs w:val="20"/>
        </w:rPr>
        <w:t xml:space="preserve">. </w:t>
      </w:r>
      <w:r w:rsidRPr="008F38B1">
        <w:rPr>
          <w:b/>
          <w:bCs/>
          <w:sz w:val="20"/>
          <w:szCs w:val="20"/>
        </w:rPr>
        <w:t xml:space="preserve">Ответственность и разрешение споров </w:t>
      </w:r>
    </w:p>
    <w:p w14:paraId="7A0142BC" w14:textId="6A1D0A74" w:rsidR="00B72948" w:rsidRPr="008F38B1" w:rsidRDefault="002A17F4" w:rsidP="00B72948">
      <w:pPr>
        <w:pStyle w:val="ae"/>
        <w:spacing w:before="0" w:beforeAutospacing="0" w:after="0" w:afterAutospacing="0"/>
        <w:ind w:firstLine="709"/>
        <w:jc w:val="both"/>
        <w:rPr>
          <w:sz w:val="20"/>
          <w:szCs w:val="20"/>
        </w:rPr>
      </w:pPr>
      <w:r w:rsidRPr="008F38B1">
        <w:rPr>
          <w:sz w:val="20"/>
          <w:szCs w:val="20"/>
        </w:rPr>
        <w:t>6</w:t>
      </w:r>
      <w:r w:rsidR="00C16F8D" w:rsidRPr="008F38B1">
        <w:rPr>
          <w:sz w:val="20"/>
          <w:szCs w:val="20"/>
        </w:rPr>
        <w:t xml:space="preserve">.1. </w:t>
      </w:r>
      <w:r w:rsidR="00B72948" w:rsidRPr="008F38B1">
        <w:rPr>
          <w:sz w:val="20"/>
          <w:szCs w:val="20"/>
        </w:rPr>
        <w:t xml:space="preserve">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w:t>
      </w:r>
    </w:p>
    <w:p w14:paraId="1D6A2D18" w14:textId="395D1D8A" w:rsidR="00B72948" w:rsidRPr="008F38B1" w:rsidRDefault="002A17F4" w:rsidP="00B72948">
      <w:pPr>
        <w:pStyle w:val="ae"/>
        <w:spacing w:before="0" w:beforeAutospacing="0" w:after="0" w:afterAutospacing="0"/>
        <w:ind w:firstLine="709"/>
        <w:jc w:val="both"/>
        <w:rPr>
          <w:sz w:val="20"/>
          <w:szCs w:val="20"/>
        </w:rPr>
      </w:pPr>
      <w:r w:rsidRPr="008F38B1">
        <w:rPr>
          <w:sz w:val="20"/>
          <w:szCs w:val="20"/>
        </w:rPr>
        <w:lastRenderedPageBreak/>
        <w:t>6</w:t>
      </w:r>
      <w:r w:rsidR="00B72948" w:rsidRPr="008F38B1">
        <w:rPr>
          <w:sz w:val="20"/>
          <w:szCs w:val="20"/>
        </w:rPr>
        <w:t xml:space="preserve">.2.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наступления обстоятельств непреодолимой силы. Обстоятельствами непреодолимой силы являются чрезвычайные и непредотвратимые при данных условиях обстоятельства, не зависящие от воли и контроля Сторон, если такие обстоятельства непосредственно влияют на исполнение обязательств по настоящему Договору и, если они возникли после подписания настоящего Договора, либо Стороны на момент подписания настоящего Договора не знали и не могли знать об их существовании или возможности их наступления. В случае наступления этих обстоятельств Сторона, для которой возникли обстоятельства непреодолимой силы, обязана в течение 14 (четырнадцати) дней в письменном виде уведомить об этом другую </w:t>
      </w:r>
      <w:r w:rsidR="00573EA9" w:rsidRPr="008F38B1">
        <w:rPr>
          <w:sz w:val="20"/>
          <w:szCs w:val="20"/>
        </w:rPr>
        <w:t>Сторону, включая</w:t>
      </w:r>
      <w:r w:rsidR="00B72948" w:rsidRPr="008F38B1">
        <w:rPr>
          <w:sz w:val="20"/>
          <w:szCs w:val="20"/>
        </w:rPr>
        <w:t xml:space="preserve"> предположительную длительность периода, в течение которого будут действовать эти обстоятельства. Если о настоящих обстоятельствах не будет сообщено своевременно, Сторона, пострадавшая от обстоятельств непреодолимой силы, не имеет права на них ссылаться как на основание, дающее право на продление срока исполнения обязательств. Документом, подтверждающим наличие факта обстоятельств непреодолимой силы, является сертификат Торгово-промышленной палаты либо иного уполномоченного государственного органа. Непредставление соответствующего документа лишает заинтересованную Сторону права ссылаться на действие обстоятельств непреодолимой силы. В случае, если действие обстоятельств непреодолимой силы продлится свыше 30 (тридцати) календарных дней, Стороны принимают решение о соответствующем пересмотре условий Договора либо о его расторжении.</w:t>
      </w:r>
    </w:p>
    <w:p w14:paraId="0D50C2DF" w14:textId="2F265DDF" w:rsidR="00B72948" w:rsidRPr="008F38B1" w:rsidRDefault="002A17F4" w:rsidP="00B72948">
      <w:pPr>
        <w:pStyle w:val="ae"/>
        <w:spacing w:before="0" w:beforeAutospacing="0" w:after="0" w:afterAutospacing="0"/>
        <w:ind w:firstLine="709"/>
        <w:jc w:val="both"/>
        <w:rPr>
          <w:sz w:val="20"/>
          <w:szCs w:val="20"/>
        </w:rPr>
      </w:pPr>
      <w:r w:rsidRPr="008F38B1">
        <w:rPr>
          <w:sz w:val="20"/>
          <w:szCs w:val="20"/>
        </w:rPr>
        <w:t>6</w:t>
      </w:r>
      <w:r w:rsidR="00B72948" w:rsidRPr="008F38B1">
        <w:rPr>
          <w:sz w:val="20"/>
          <w:szCs w:val="20"/>
        </w:rPr>
        <w:t>.3. Все споры, связанные с заключением, толкованием, исполнением и расторжением Договора, будут разрешаться Сторонами в претензионном порядке.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20 (двадцати) дней со дня получения претензии.</w:t>
      </w:r>
    </w:p>
    <w:p w14:paraId="372E5324" w14:textId="14662FAA" w:rsidR="00B72948" w:rsidRPr="008F38B1" w:rsidRDefault="002A17F4" w:rsidP="00B72948">
      <w:pPr>
        <w:pStyle w:val="ae"/>
        <w:spacing w:before="0" w:beforeAutospacing="0" w:after="0" w:afterAutospacing="0"/>
        <w:ind w:firstLine="709"/>
        <w:jc w:val="both"/>
        <w:rPr>
          <w:sz w:val="20"/>
          <w:szCs w:val="20"/>
        </w:rPr>
      </w:pPr>
      <w:r w:rsidRPr="008F38B1">
        <w:rPr>
          <w:sz w:val="20"/>
          <w:szCs w:val="20"/>
        </w:rPr>
        <w:t>6</w:t>
      </w:r>
      <w:r w:rsidR="00B72948" w:rsidRPr="008F38B1">
        <w:rPr>
          <w:sz w:val="20"/>
          <w:szCs w:val="20"/>
        </w:rPr>
        <w:t xml:space="preserve">.4. В случае не урегулирования разногласий в претензионном порядке, а также в случае неполучения ответа на претензию в течение срока, указанного в пункте </w:t>
      </w:r>
      <w:r w:rsidRPr="008F38B1">
        <w:rPr>
          <w:sz w:val="20"/>
          <w:szCs w:val="20"/>
        </w:rPr>
        <w:t>6</w:t>
      </w:r>
      <w:r w:rsidR="00B72948" w:rsidRPr="008F38B1">
        <w:rPr>
          <w:sz w:val="20"/>
          <w:szCs w:val="20"/>
        </w:rPr>
        <w:t>.3 Договора, спор передается суд в соответствии с действующим законодательством Российской Федерации.</w:t>
      </w:r>
    </w:p>
    <w:p w14:paraId="7BFD4679" w14:textId="28ABB9D8" w:rsidR="002A17F4" w:rsidRPr="008F38B1" w:rsidRDefault="002A17F4" w:rsidP="00B72948">
      <w:pPr>
        <w:pStyle w:val="ae"/>
        <w:spacing w:before="0" w:beforeAutospacing="0" w:after="0" w:afterAutospacing="0"/>
        <w:ind w:firstLine="709"/>
        <w:jc w:val="both"/>
        <w:rPr>
          <w:sz w:val="20"/>
          <w:szCs w:val="20"/>
        </w:rPr>
      </w:pPr>
      <w:r w:rsidRPr="008F38B1">
        <w:rPr>
          <w:sz w:val="20"/>
          <w:szCs w:val="20"/>
        </w:rPr>
        <w:t>6</w:t>
      </w:r>
      <w:r w:rsidR="00C16F8D" w:rsidRPr="008F38B1">
        <w:rPr>
          <w:sz w:val="20"/>
          <w:szCs w:val="20"/>
        </w:rPr>
        <w:t>.</w:t>
      </w:r>
      <w:r w:rsidR="00B72948" w:rsidRPr="008F38B1">
        <w:rPr>
          <w:sz w:val="20"/>
          <w:szCs w:val="20"/>
        </w:rPr>
        <w:t>5</w:t>
      </w:r>
      <w:r w:rsidR="00C16F8D" w:rsidRPr="008F38B1">
        <w:rPr>
          <w:sz w:val="20"/>
          <w:szCs w:val="20"/>
        </w:rPr>
        <w:t xml:space="preserve">. </w:t>
      </w:r>
      <w:r w:rsidR="00B33F3B" w:rsidRPr="008F38B1">
        <w:rPr>
          <w:sz w:val="20"/>
          <w:szCs w:val="20"/>
        </w:rPr>
        <w:t xml:space="preserve">Абонент,  несвоевременно или не полностью внесший плату за газ, обязан уплатить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00B33F3B" w:rsidRPr="008F38B1">
        <w:rPr>
          <w:sz w:val="20"/>
          <w:szCs w:val="20"/>
        </w:rPr>
        <w:t>стотридцатой</w:t>
      </w:r>
      <w:proofErr w:type="spellEnd"/>
      <w:r w:rsidR="00B33F3B" w:rsidRPr="008F38B1">
        <w:rPr>
          <w:sz w:val="20"/>
          <w:szCs w:val="20"/>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5F054F1D" w14:textId="77777777" w:rsidR="00B33F3B" w:rsidRPr="008F38B1" w:rsidRDefault="00B33F3B" w:rsidP="00B72948">
      <w:pPr>
        <w:pStyle w:val="ae"/>
        <w:spacing w:before="0" w:beforeAutospacing="0" w:after="0" w:afterAutospacing="0"/>
        <w:ind w:firstLine="709"/>
        <w:jc w:val="both"/>
        <w:rPr>
          <w:sz w:val="20"/>
          <w:szCs w:val="20"/>
        </w:rPr>
      </w:pPr>
    </w:p>
    <w:p w14:paraId="52E72686" w14:textId="67FF63CB" w:rsidR="002A17F4" w:rsidRPr="008F38B1" w:rsidRDefault="002A17F4" w:rsidP="004306AE">
      <w:pPr>
        <w:pStyle w:val="ae"/>
        <w:spacing w:before="0" w:beforeAutospacing="0" w:after="0" w:afterAutospacing="0"/>
        <w:ind w:firstLine="709"/>
        <w:jc w:val="center"/>
        <w:rPr>
          <w:rFonts w:eastAsia="Calibri"/>
          <w:b/>
          <w:sz w:val="20"/>
          <w:szCs w:val="20"/>
          <w:lang w:eastAsia="en-US"/>
        </w:rPr>
      </w:pPr>
      <w:r w:rsidRPr="008F38B1">
        <w:rPr>
          <w:rFonts w:eastAsia="Calibri"/>
          <w:b/>
          <w:sz w:val="20"/>
          <w:szCs w:val="20"/>
          <w:lang w:eastAsia="en-US"/>
        </w:rPr>
        <w:t xml:space="preserve">7. Срок действия Договора </w:t>
      </w:r>
    </w:p>
    <w:p w14:paraId="08BDBEFF" w14:textId="77777777" w:rsidR="002A17F4" w:rsidRPr="008F38B1" w:rsidRDefault="002A17F4" w:rsidP="002A17F4">
      <w:pPr>
        <w:ind w:firstLine="567"/>
        <w:jc w:val="both"/>
        <w:rPr>
          <w:rFonts w:ascii="Times New Roman" w:eastAsia="Calibri" w:hAnsi="Times New Roman"/>
          <w:lang w:val="ru-RU" w:eastAsia="en-US"/>
        </w:rPr>
      </w:pPr>
      <w:r w:rsidRPr="008F38B1">
        <w:rPr>
          <w:rFonts w:ascii="Times New Roman" w:eastAsia="Calibri" w:hAnsi="Times New Roman"/>
          <w:lang w:val="ru-RU" w:eastAsia="en-US"/>
        </w:rPr>
        <w:t xml:space="preserve">7.1. Договор вступает в силу с даты его подписания и </w:t>
      </w:r>
      <w:proofErr w:type="gramStart"/>
      <w:r w:rsidRPr="008F38B1">
        <w:rPr>
          <w:rFonts w:ascii="Times New Roman" w:eastAsia="Calibri" w:hAnsi="Times New Roman"/>
          <w:lang w:val="ru-RU" w:eastAsia="en-US"/>
        </w:rPr>
        <w:t>действует  по</w:t>
      </w:r>
      <w:proofErr w:type="gramEnd"/>
      <w:r w:rsidRPr="008F38B1">
        <w:rPr>
          <w:rFonts w:ascii="Times New Roman" w:eastAsia="Calibri" w:hAnsi="Times New Roman"/>
          <w:lang w:val="ru-RU" w:eastAsia="en-US"/>
        </w:rPr>
        <w:t xml:space="preserve"> «___»__________года включительно, а в части обязательств по расчетам – до полного их исполнения. Стороны пришли к соглашению, что условия настоящего Договора применяются к их отношениям, возникшим до его заключения с «___</w:t>
      </w:r>
      <w:proofErr w:type="gramStart"/>
      <w:r w:rsidRPr="008F38B1">
        <w:rPr>
          <w:rFonts w:ascii="Times New Roman" w:eastAsia="Calibri" w:hAnsi="Times New Roman"/>
          <w:lang w:val="ru-RU" w:eastAsia="en-US"/>
        </w:rPr>
        <w:t>_»_</w:t>
      </w:r>
      <w:proofErr w:type="gramEnd"/>
      <w:r w:rsidRPr="008F38B1">
        <w:rPr>
          <w:rFonts w:ascii="Times New Roman" w:eastAsia="Calibri" w:hAnsi="Times New Roman"/>
          <w:lang w:val="ru-RU" w:eastAsia="en-US"/>
        </w:rPr>
        <w:t>___________года. (</w:t>
      </w:r>
      <w:r w:rsidRPr="008F38B1">
        <w:rPr>
          <w:rFonts w:ascii="Times New Roman" w:eastAsia="Calibri" w:hAnsi="Times New Roman"/>
          <w:i/>
          <w:lang w:val="ru-RU" w:eastAsia="en-US"/>
        </w:rPr>
        <w:t>Данное предложение включается в Договор, если поставка СУГ началась ранее даты заключения Договора</w:t>
      </w:r>
      <w:r w:rsidRPr="008F38B1">
        <w:rPr>
          <w:rFonts w:ascii="Times New Roman" w:eastAsia="Calibri" w:hAnsi="Times New Roman"/>
          <w:lang w:val="ru-RU" w:eastAsia="en-US"/>
        </w:rPr>
        <w:t>)</w:t>
      </w:r>
    </w:p>
    <w:p w14:paraId="7254E7B8" w14:textId="2E057143" w:rsidR="002A17F4" w:rsidRPr="008F38B1" w:rsidRDefault="002A17F4" w:rsidP="002A17F4">
      <w:pPr>
        <w:ind w:firstLine="567"/>
        <w:jc w:val="both"/>
        <w:rPr>
          <w:rFonts w:ascii="Times New Roman" w:eastAsia="Calibri" w:hAnsi="Times New Roman"/>
          <w:lang w:val="ru-RU" w:eastAsia="en-US"/>
        </w:rPr>
      </w:pPr>
      <w:r w:rsidRPr="008F38B1">
        <w:rPr>
          <w:rFonts w:ascii="Times New Roman" w:eastAsia="Calibri" w:hAnsi="Times New Roman"/>
          <w:lang w:val="ru-RU" w:eastAsia="en-US"/>
        </w:rPr>
        <w:t xml:space="preserve">В случае, если не менее, чем за 30 дней до истечения срока действия настоящего Договора ни одна из Сторон не заявит о своем намерении не продлевать Договор, то срок действия Договора продлевается на </w:t>
      </w:r>
      <w:r w:rsidR="00EA5F2C" w:rsidRPr="008F38B1">
        <w:rPr>
          <w:rFonts w:ascii="Times New Roman" w:eastAsia="Calibri" w:hAnsi="Times New Roman"/>
          <w:lang w:val="ru-RU" w:eastAsia="en-US"/>
        </w:rPr>
        <w:t xml:space="preserve">каждый </w:t>
      </w:r>
      <w:r w:rsidRPr="008F38B1">
        <w:rPr>
          <w:rFonts w:ascii="Times New Roman" w:eastAsia="Calibri" w:hAnsi="Times New Roman"/>
          <w:lang w:val="ru-RU" w:eastAsia="en-US"/>
        </w:rPr>
        <w:t>следующий календарный год на тех же условиях.</w:t>
      </w:r>
    </w:p>
    <w:p w14:paraId="5324BEAC" w14:textId="0670EDC5" w:rsidR="00EA5F2C" w:rsidRPr="008F38B1" w:rsidRDefault="002A17F4" w:rsidP="004306AE">
      <w:pPr>
        <w:pStyle w:val="ae"/>
        <w:spacing w:before="0" w:beforeAutospacing="0" w:after="0" w:afterAutospacing="0"/>
        <w:ind w:firstLine="567"/>
        <w:jc w:val="both"/>
        <w:rPr>
          <w:sz w:val="20"/>
          <w:szCs w:val="20"/>
        </w:rPr>
      </w:pPr>
      <w:r w:rsidRPr="008F38B1">
        <w:rPr>
          <w:rFonts w:eastAsia="Calibri"/>
          <w:sz w:val="20"/>
          <w:szCs w:val="20"/>
          <w:lang w:eastAsia="en-US"/>
        </w:rPr>
        <w:t xml:space="preserve">7.2. </w:t>
      </w:r>
      <w:r w:rsidR="00EA5F2C" w:rsidRPr="008F38B1">
        <w:rPr>
          <w:sz w:val="20"/>
          <w:szCs w:val="20"/>
        </w:rPr>
        <w:t>Договор может быть расторгнут по взаимному согласию Сторон с даты, определенной Сторонами.</w:t>
      </w:r>
    </w:p>
    <w:p w14:paraId="0E92F030" w14:textId="0D0EA8DD" w:rsidR="00473042" w:rsidRPr="008F38B1" w:rsidRDefault="00EA5F2C" w:rsidP="004306AE">
      <w:pPr>
        <w:pStyle w:val="ae"/>
        <w:spacing w:before="0" w:beforeAutospacing="0" w:after="0" w:afterAutospacing="0"/>
        <w:ind w:firstLine="567"/>
        <w:jc w:val="both"/>
        <w:rPr>
          <w:sz w:val="20"/>
          <w:szCs w:val="20"/>
        </w:rPr>
      </w:pPr>
      <w:r w:rsidRPr="008F38B1">
        <w:rPr>
          <w:sz w:val="20"/>
          <w:szCs w:val="20"/>
        </w:rPr>
        <w:t>7.3</w:t>
      </w:r>
      <w:r w:rsidR="00473042" w:rsidRPr="008F38B1">
        <w:rPr>
          <w:sz w:val="20"/>
          <w:szCs w:val="20"/>
        </w:rPr>
        <w:t xml:space="preserve">. Абонент вправе в любое время расторгнуть </w:t>
      </w:r>
      <w:r w:rsidR="000E6ED3" w:rsidRPr="008F38B1">
        <w:rPr>
          <w:sz w:val="20"/>
          <w:szCs w:val="20"/>
        </w:rPr>
        <w:t>Договор</w:t>
      </w:r>
      <w:r w:rsidR="00473042" w:rsidRPr="008F38B1">
        <w:rPr>
          <w:sz w:val="20"/>
          <w:szCs w:val="20"/>
        </w:rPr>
        <w:t xml:space="preserve"> в одностороннем порядке при условии, если он полностью оплатил Поставщику потребленный </w:t>
      </w:r>
      <w:r w:rsidR="003F15B3" w:rsidRPr="008F38B1">
        <w:rPr>
          <w:sz w:val="20"/>
          <w:szCs w:val="20"/>
        </w:rPr>
        <w:t>СУГ</w:t>
      </w:r>
      <w:r w:rsidR="00473042" w:rsidRPr="008F38B1">
        <w:rPr>
          <w:sz w:val="20"/>
          <w:szCs w:val="20"/>
        </w:rPr>
        <w:t xml:space="preserve"> и расходы, связанные с проведением работ по отключению </w:t>
      </w:r>
      <w:r w:rsidR="003D7BFF" w:rsidRPr="008F38B1">
        <w:rPr>
          <w:sz w:val="20"/>
          <w:szCs w:val="20"/>
        </w:rPr>
        <w:t>ВДГО</w:t>
      </w:r>
      <w:r w:rsidR="00473042" w:rsidRPr="008F38B1">
        <w:rPr>
          <w:sz w:val="20"/>
          <w:szCs w:val="20"/>
        </w:rPr>
        <w:t xml:space="preserve"> от газораспределительной (присоединенной) сети, или расходы, связанные с проведением работ по отключению </w:t>
      </w:r>
      <w:r w:rsidR="0022096B" w:rsidRPr="008F38B1">
        <w:rPr>
          <w:sz w:val="20"/>
          <w:szCs w:val="20"/>
        </w:rPr>
        <w:t>ВКГО</w:t>
      </w:r>
      <w:r w:rsidR="00473042" w:rsidRPr="008F38B1">
        <w:rPr>
          <w:sz w:val="20"/>
          <w:szCs w:val="20"/>
        </w:rPr>
        <w:t xml:space="preserve"> от </w:t>
      </w:r>
      <w:r w:rsidR="0022096B" w:rsidRPr="008F38B1">
        <w:rPr>
          <w:sz w:val="20"/>
          <w:szCs w:val="20"/>
        </w:rPr>
        <w:t>ВДГО</w:t>
      </w:r>
      <w:r w:rsidR="00473042" w:rsidRPr="008F38B1">
        <w:rPr>
          <w:sz w:val="20"/>
          <w:szCs w:val="20"/>
        </w:rPr>
        <w:t xml:space="preserve">. Расходы, понесенные в связи с проведением работ по отключению </w:t>
      </w:r>
      <w:r w:rsidR="00633DC5" w:rsidRPr="008F38B1">
        <w:rPr>
          <w:sz w:val="20"/>
          <w:szCs w:val="20"/>
        </w:rPr>
        <w:t>ВДГО</w:t>
      </w:r>
      <w:r w:rsidR="00473042" w:rsidRPr="008F38B1">
        <w:rPr>
          <w:sz w:val="20"/>
          <w:szCs w:val="20"/>
        </w:rPr>
        <w:t xml:space="preserve"> или </w:t>
      </w:r>
      <w:r w:rsidR="00633DC5" w:rsidRPr="008F38B1">
        <w:rPr>
          <w:sz w:val="20"/>
          <w:szCs w:val="20"/>
        </w:rPr>
        <w:t>ВКГО</w:t>
      </w:r>
      <w:r w:rsidR="00473042" w:rsidRPr="008F38B1">
        <w:rPr>
          <w:sz w:val="20"/>
          <w:szCs w:val="20"/>
        </w:rPr>
        <w:t xml:space="preserve">, оплачиваются Поставщику, если иное не предусмотрено </w:t>
      </w:r>
      <w:r w:rsidR="000E6ED3" w:rsidRPr="008F38B1">
        <w:rPr>
          <w:sz w:val="20"/>
          <w:szCs w:val="20"/>
        </w:rPr>
        <w:t>Договор</w:t>
      </w:r>
      <w:r w:rsidR="00473042" w:rsidRPr="008F38B1">
        <w:rPr>
          <w:sz w:val="20"/>
          <w:szCs w:val="20"/>
        </w:rPr>
        <w:t xml:space="preserve">ом о техническом обслуживании </w:t>
      </w:r>
      <w:r w:rsidR="00633DC5" w:rsidRPr="008F38B1">
        <w:rPr>
          <w:sz w:val="20"/>
          <w:szCs w:val="20"/>
        </w:rPr>
        <w:t xml:space="preserve">ВДГО </w:t>
      </w:r>
      <w:r w:rsidR="00473042" w:rsidRPr="008F38B1">
        <w:rPr>
          <w:sz w:val="20"/>
          <w:szCs w:val="20"/>
        </w:rPr>
        <w:t xml:space="preserve">или </w:t>
      </w:r>
      <w:r w:rsidR="00633DC5" w:rsidRPr="008F38B1">
        <w:rPr>
          <w:sz w:val="20"/>
          <w:szCs w:val="20"/>
        </w:rPr>
        <w:t>ВКГО</w:t>
      </w:r>
      <w:r w:rsidR="00473042" w:rsidRPr="008F38B1">
        <w:rPr>
          <w:sz w:val="20"/>
          <w:szCs w:val="20"/>
        </w:rPr>
        <w:t xml:space="preserve">, заключенным Абонентом со специализированной организацией. </w:t>
      </w:r>
      <w:r w:rsidR="000E6ED3" w:rsidRPr="008F38B1">
        <w:rPr>
          <w:sz w:val="20"/>
          <w:szCs w:val="20"/>
        </w:rPr>
        <w:t>Договор</w:t>
      </w:r>
      <w:r w:rsidR="00473042" w:rsidRPr="008F38B1">
        <w:rPr>
          <w:sz w:val="20"/>
          <w:szCs w:val="20"/>
        </w:rPr>
        <w:t xml:space="preserve"> признается расторгнутым со дня отключения </w:t>
      </w:r>
      <w:r w:rsidR="0022096B" w:rsidRPr="008F38B1">
        <w:rPr>
          <w:sz w:val="20"/>
          <w:szCs w:val="20"/>
        </w:rPr>
        <w:t>ВДГО</w:t>
      </w:r>
      <w:r w:rsidR="00473042" w:rsidRPr="008F38B1">
        <w:rPr>
          <w:sz w:val="20"/>
          <w:szCs w:val="20"/>
        </w:rPr>
        <w:t xml:space="preserve"> от газораспределительной (присоединенной) сети либо со дня отключения </w:t>
      </w:r>
      <w:r w:rsidR="0022096B" w:rsidRPr="008F38B1">
        <w:rPr>
          <w:sz w:val="20"/>
          <w:szCs w:val="20"/>
        </w:rPr>
        <w:t>ВКГО</w:t>
      </w:r>
      <w:r w:rsidR="00473042" w:rsidRPr="008F38B1">
        <w:rPr>
          <w:sz w:val="20"/>
          <w:szCs w:val="20"/>
        </w:rPr>
        <w:t xml:space="preserve"> от сети, входящей в состав </w:t>
      </w:r>
      <w:r w:rsidR="0022096B" w:rsidRPr="008F38B1">
        <w:rPr>
          <w:sz w:val="20"/>
          <w:szCs w:val="20"/>
        </w:rPr>
        <w:t>ВДГО</w:t>
      </w:r>
      <w:r w:rsidR="00473042" w:rsidRPr="008F38B1">
        <w:rPr>
          <w:sz w:val="20"/>
          <w:szCs w:val="20"/>
        </w:rPr>
        <w:t xml:space="preserve">, что подтверждается актом об отключении </w:t>
      </w:r>
      <w:r w:rsidR="0022096B" w:rsidRPr="008F38B1">
        <w:rPr>
          <w:sz w:val="20"/>
          <w:szCs w:val="20"/>
        </w:rPr>
        <w:t>ВДГО</w:t>
      </w:r>
      <w:r w:rsidR="00473042" w:rsidRPr="008F38B1">
        <w:rPr>
          <w:sz w:val="20"/>
          <w:szCs w:val="20"/>
        </w:rPr>
        <w:t xml:space="preserve"> или </w:t>
      </w:r>
      <w:r w:rsidR="0022096B" w:rsidRPr="008F38B1">
        <w:rPr>
          <w:sz w:val="20"/>
          <w:szCs w:val="20"/>
        </w:rPr>
        <w:t>ВКГО</w:t>
      </w:r>
      <w:r w:rsidR="00473042" w:rsidRPr="008F38B1">
        <w:rPr>
          <w:sz w:val="20"/>
          <w:szCs w:val="20"/>
        </w:rPr>
        <w:t xml:space="preserve"> соответственно от газораспределительной (присоединенной) сети или от сети, входящей в состав </w:t>
      </w:r>
      <w:r w:rsidR="0022096B" w:rsidRPr="008F38B1">
        <w:rPr>
          <w:sz w:val="20"/>
          <w:szCs w:val="20"/>
        </w:rPr>
        <w:t>ВДГО</w:t>
      </w:r>
      <w:r w:rsidR="00473042" w:rsidRPr="008F38B1">
        <w:rPr>
          <w:sz w:val="20"/>
          <w:szCs w:val="20"/>
        </w:rPr>
        <w:t>, подписываемым сторонами с обязательным указанием даты отключения.</w:t>
      </w:r>
    </w:p>
    <w:p w14:paraId="5A2EDEAD" w14:textId="0629B21D" w:rsidR="00473042" w:rsidRPr="008F38B1" w:rsidRDefault="00EA5F2C" w:rsidP="00B237A3">
      <w:pPr>
        <w:pStyle w:val="ae"/>
        <w:spacing w:before="0" w:beforeAutospacing="0" w:after="0" w:afterAutospacing="0"/>
        <w:ind w:firstLine="567"/>
        <w:jc w:val="both"/>
        <w:rPr>
          <w:sz w:val="20"/>
          <w:szCs w:val="20"/>
        </w:rPr>
      </w:pPr>
      <w:r w:rsidRPr="008F38B1">
        <w:rPr>
          <w:sz w:val="20"/>
          <w:szCs w:val="20"/>
        </w:rPr>
        <w:t>7</w:t>
      </w:r>
      <w:r w:rsidR="00473042" w:rsidRPr="008F38B1">
        <w:rPr>
          <w:sz w:val="20"/>
          <w:szCs w:val="20"/>
        </w:rPr>
        <w:t>.</w:t>
      </w:r>
      <w:r w:rsidRPr="008F38B1">
        <w:rPr>
          <w:sz w:val="20"/>
          <w:szCs w:val="20"/>
        </w:rPr>
        <w:t>4</w:t>
      </w:r>
      <w:r w:rsidR="00473042" w:rsidRPr="008F38B1">
        <w:rPr>
          <w:sz w:val="20"/>
          <w:szCs w:val="20"/>
        </w:rPr>
        <w:t xml:space="preserve">. </w:t>
      </w:r>
      <w:r w:rsidR="000E6ED3" w:rsidRPr="008F38B1">
        <w:rPr>
          <w:sz w:val="20"/>
          <w:szCs w:val="20"/>
        </w:rPr>
        <w:t>Договор</w:t>
      </w:r>
      <w:r w:rsidR="00473042" w:rsidRPr="008F38B1">
        <w:rPr>
          <w:sz w:val="20"/>
          <w:szCs w:val="20"/>
        </w:rPr>
        <w:t xml:space="preserve"> может быть расторгнут </w:t>
      </w:r>
      <w:r w:rsidR="003D7BFF" w:rsidRPr="008F38B1">
        <w:rPr>
          <w:sz w:val="20"/>
          <w:szCs w:val="20"/>
        </w:rPr>
        <w:t>Поставщиком</w:t>
      </w:r>
      <w:r w:rsidR="00473042" w:rsidRPr="008F38B1">
        <w:rPr>
          <w:sz w:val="20"/>
          <w:szCs w:val="20"/>
        </w:rPr>
        <w:t xml:space="preserve"> в случае, если Абонент в течение 3 месяцев со дня приостановления подачи </w:t>
      </w:r>
      <w:r w:rsidR="003F15B3" w:rsidRPr="008F38B1">
        <w:rPr>
          <w:sz w:val="20"/>
          <w:szCs w:val="20"/>
        </w:rPr>
        <w:t>СУГ</w:t>
      </w:r>
      <w:r w:rsidR="00473042" w:rsidRPr="008F38B1">
        <w:rPr>
          <w:sz w:val="20"/>
          <w:szCs w:val="20"/>
        </w:rPr>
        <w:t xml:space="preserve"> не принял мер по устранению причин, послуживших основанием для приостановления поставки </w:t>
      </w:r>
      <w:r w:rsidR="003F15B3" w:rsidRPr="008F38B1">
        <w:rPr>
          <w:sz w:val="20"/>
          <w:szCs w:val="20"/>
        </w:rPr>
        <w:t>СУГ</w:t>
      </w:r>
      <w:r w:rsidR="00473042" w:rsidRPr="008F38B1">
        <w:rPr>
          <w:sz w:val="20"/>
          <w:szCs w:val="20"/>
        </w:rPr>
        <w:t xml:space="preserve">, указанных в пункте </w:t>
      </w:r>
      <w:r w:rsidR="00B237A3" w:rsidRPr="008F38B1">
        <w:rPr>
          <w:sz w:val="20"/>
          <w:szCs w:val="20"/>
        </w:rPr>
        <w:t>4</w:t>
      </w:r>
      <w:r w:rsidR="00FE0A55" w:rsidRPr="008F38B1">
        <w:rPr>
          <w:sz w:val="20"/>
          <w:szCs w:val="20"/>
        </w:rPr>
        <w:t>.1.</w:t>
      </w:r>
      <w:r w:rsidR="00473042" w:rsidRPr="008F38B1">
        <w:rPr>
          <w:sz w:val="20"/>
          <w:szCs w:val="20"/>
        </w:rPr>
        <w:t xml:space="preserve"> и </w:t>
      </w:r>
      <w:r w:rsidR="00272703" w:rsidRPr="008F38B1">
        <w:rPr>
          <w:sz w:val="20"/>
          <w:szCs w:val="20"/>
        </w:rPr>
        <w:t>подпункте «</w:t>
      </w:r>
      <w:r w:rsidR="00473042" w:rsidRPr="008F38B1">
        <w:rPr>
          <w:sz w:val="20"/>
          <w:szCs w:val="20"/>
        </w:rPr>
        <w:t>в</w:t>
      </w:r>
      <w:r w:rsidR="00272703" w:rsidRPr="008F38B1">
        <w:rPr>
          <w:sz w:val="20"/>
          <w:szCs w:val="20"/>
        </w:rPr>
        <w:t>»</w:t>
      </w:r>
      <w:r w:rsidR="00473042" w:rsidRPr="008F38B1">
        <w:rPr>
          <w:sz w:val="20"/>
          <w:szCs w:val="20"/>
        </w:rPr>
        <w:t xml:space="preserve"> пункта </w:t>
      </w:r>
      <w:r w:rsidR="00B237A3" w:rsidRPr="008F38B1">
        <w:rPr>
          <w:sz w:val="20"/>
          <w:szCs w:val="20"/>
        </w:rPr>
        <w:t>4</w:t>
      </w:r>
      <w:r w:rsidR="00FE0A55" w:rsidRPr="008F38B1">
        <w:rPr>
          <w:sz w:val="20"/>
          <w:szCs w:val="20"/>
        </w:rPr>
        <w:t>.3.</w:t>
      </w:r>
      <w:r w:rsidR="00473042" w:rsidRPr="008F38B1">
        <w:rPr>
          <w:sz w:val="20"/>
          <w:szCs w:val="20"/>
        </w:rPr>
        <w:t xml:space="preserve"> настоящ</w:t>
      </w:r>
      <w:r w:rsidR="00FE0A55" w:rsidRPr="008F38B1">
        <w:rPr>
          <w:sz w:val="20"/>
          <w:szCs w:val="20"/>
        </w:rPr>
        <w:t xml:space="preserve">его </w:t>
      </w:r>
      <w:r w:rsidR="000E6ED3" w:rsidRPr="008F38B1">
        <w:rPr>
          <w:sz w:val="20"/>
          <w:szCs w:val="20"/>
        </w:rPr>
        <w:t>Договор</w:t>
      </w:r>
      <w:r w:rsidR="00FE0A55" w:rsidRPr="008F38B1">
        <w:rPr>
          <w:sz w:val="20"/>
          <w:szCs w:val="20"/>
        </w:rPr>
        <w:t>а</w:t>
      </w:r>
      <w:r w:rsidR="00473042" w:rsidRPr="008F38B1">
        <w:rPr>
          <w:sz w:val="20"/>
          <w:szCs w:val="20"/>
        </w:rPr>
        <w:t xml:space="preserve">. </w:t>
      </w:r>
    </w:p>
    <w:p w14:paraId="45DC5799" w14:textId="14A9FADF" w:rsidR="00CA1D96" w:rsidRPr="008F38B1" w:rsidRDefault="00EA5F2C" w:rsidP="00833E70">
      <w:pPr>
        <w:pStyle w:val="ae"/>
        <w:spacing w:before="0" w:beforeAutospacing="0" w:after="0" w:afterAutospacing="0"/>
        <w:ind w:firstLine="567"/>
        <w:jc w:val="both"/>
        <w:rPr>
          <w:sz w:val="20"/>
          <w:szCs w:val="20"/>
        </w:rPr>
      </w:pPr>
      <w:r w:rsidRPr="008F38B1">
        <w:rPr>
          <w:sz w:val="20"/>
          <w:szCs w:val="20"/>
        </w:rPr>
        <w:t>7.5</w:t>
      </w:r>
      <w:r w:rsidR="00473042" w:rsidRPr="008F38B1">
        <w:rPr>
          <w:sz w:val="20"/>
          <w:szCs w:val="20"/>
        </w:rPr>
        <w:t xml:space="preserve">. </w:t>
      </w:r>
      <w:r w:rsidRPr="008F38B1">
        <w:rPr>
          <w:sz w:val="20"/>
          <w:szCs w:val="20"/>
        </w:rPr>
        <w:t xml:space="preserve">Досрочное расторжение Договора возможно по иным основаниям, предусмотренным законодательством Российской Федерации. </w:t>
      </w:r>
    </w:p>
    <w:p w14:paraId="67BAF9E4" w14:textId="77777777" w:rsidR="00F3576D" w:rsidRPr="008F38B1" w:rsidRDefault="00F3576D" w:rsidP="00833E70">
      <w:pPr>
        <w:pStyle w:val="ae"/>
        <w:spacing w:before="0" w:beforeAutospacing="0" w:after="0" w:afterAutospacing="0"/>
        <w:rPr>
          <w:b/>
          <w:bCs/>
          <w:sz w:val="20"/>
          <w:szCs w:val="20"/>
        </w:rPr>
      </w:pPr>
    </w:p>
    <w:p w14:paraId="47E7F02A" w14:textId="35829278" w:rsidR="00473042" w:rsidRPr="008F38B1" w:rsidRDefault="008F7C03" w:rsidP="00E24AC6">
      <w:pPr>
        <w:pStyle w:val="ae"/>
        <w:spacing w:before="0" w:beforeAutospacing="0" w:after="0" w:afterAutospacing="0"/>
        <w:ind w:firstLine="709"/>
        <w:jc w:val="center"/>
        <w:rPr>
          <w:b/>
          <w:bCs/>
          <w:sz w:val="20"/>
          <w:szCs w:val="20"/>
        </w:rPr>
      </w:pPr>
      <w:r w:rsidRPr="008F38B1">
        <w:rPr>
          <w:b/>
          <w:bCs/>
          <w:sz w:val="20"/>
          <w:szCs w:val="20"/>
        </w:rPr>
        <w:t>8</w:t>
      </w:r>
      <w:r w:rsidR="00473042" w:rsidRPr="008F38B1">
        <w:rPr>
          <w:b/>
          <w:bCs/>
          <w:sz w:val="20"/>
          <w:szCs w:val="20"/>
        </w:rPr>
        <w:t xml:space="preserve">. </w:t>
      </w:r>
      <w:r w:rsidR="00EA5F2C" w:rsidRPr="008F38B1">
        <w:rPr>
          <w:b/>
          <w:bCs/>
          <w:sz w:val="20"/>
          <w:szCs w:val="20"/>
        </w:rPr>
        <w:t>Заключительные положения</w:t>
      </w:r>
    </w:p>
    <w:p w14:paraId="27F54510" w14:textId="7CA384C1" w:rsidR="00C16F8D" w:rsidRPr="008F38B1" w:rsidRDefault="008F7C03" w:rsidP="00E24AC6">
      <w:pPr>
        <w:pStyle w:val="ae"/>
        <w:spacing w:before="0" w:beforeAutospacing="0" w:after="0" w:afterAutospacing="0"/>
        <w:ind w:firstLine="709"/>
        <w:jc w:val="both"/>
        <w:rPr>
          <w:sz w:val="20"/>
          <w:szCs w:val="20"/>
        </w:rPr>
      </w:pPr>
      <w:r w:rsidRPr="008F38B1">
        <w:rPr>
          <w:sz w:val="20"/>
          <w:szCs w:val="20"/>
        </w:rPr>
        <w:t>8</w:t>
      </w:r>
      <w:r w:rsidR="00C16F8D" w:rsidRPr="008F38B1">
        <w:rPr>
          <w:sz w:val="20"/>
          <w:szCs w:val="20"/>
        </w:rPr>
        <w:t xml:space="preserve">.1. Настоящий </w:t>
      </w:r>
      <w:r w:rsidR="000E6ED3" w:rsidRPr="008F38B1">
        <w:rPr>
          <w:sz w:val="20"/>
          <w:szCs w:val="20"/>
        </w:rPr>
        <w:t>Договор</w:t>
      </w:r>
      <w:r w:rsidR="00C16F8D" w:rsidRPr="008F38B1">
        <w:rPr>
          <w:sz w:val="20"/>
          <w:szCs w:val="20"/>
        </w:rPr>
        <w:t xml:space="preserve"> </w:t>
      </w:r>
      <w:r w:rsidR="00FE0A55" w:rsidRPr="008F38B1">
        <w:rPr>
          <w:sz w:val="20"/>
          <w:szCs w:val="20"/>
        </w:rPr>
        <w:t xml:space="preserve">является публичным и </w:t>
      </w:r>
      <w:r w:rsidR="00C16F8D" w:rsidRPr="008F38B1">
        <w:rPr>
          <w:sz w:val="20"/>
          <w:szCs w:val="20"/>
        </w:rPr>
        <w:t>устанавливает</w:t>
      </w:r>
      <w:r w:rsidR="00FE0A55" w:rsidRPr="008F38B1">
        <w:rPr>
          <w:sz w:val="20"/>
          <w:szCs w:val="20"/>
        </w:rPr>
        <w:t xml:space="preserve"> одинаковые для всех Абонентов условия, за исключением случаев, когда законом и иными правовыми актами допускается предоставление льгот для отдельных категорий потребителей. </w:t>
      </w:r>
      <w:r w:rsidR="00C16F8D" w:rsidRPr="008F38B1">
        <w:rPr>
          <w:sz w:val="20"/>
          <w:szCs w:val="20"/>
        </w:rPr>
        <w:t xml:space="preserve"> </w:t>
      </w:r>
    </w:p>
    <w:p w14:paraId="269106A3" w14:textId="2B2102F2" w:rsidR="00AE01C8" w:rsidRPr="008F38B1" w:rsidRDefault="008F7C03">
      <w:pPr>
        <w:pStyle w:val="ae"/>
        <w:spacing w:before="0" w:beforeAutospacing="0" w:after="0" w:afterAutospacing="0"/>
        <w:ind w:firstLine="709"/>
        <w:jc w:val="both"/>
        <w:rPr>
          <w:sz w:val="20"/>
          <w:szCs w:val="20"/>
        </w:rPr>
      </w:pPr>
      <w:r w:rsidRPr="008F38B1">
        <w:rPr>
          <w:sz w:val="20"/>
          <w:szCs w:val="20"/>
        </w:rPr>
        <w:t>8</w:t>
      </w:r>
      <w:r w:rsidR="00CB0CA5" w:rsidRPr="008F38B1">
        <w:rPr>
          <w:sz w:val="20"/>
          <w:szCs w:val="20"/>
        </w:rPr>
        <w:t>.2.</w:t>
      </w:r>
      <w:r w:rsidR="00404E7E" w:rsidRPr="008F38B1">
        <w:rPr>
          <w:sz w:val="20"/>
          <w:szCs w:val="20"/>
        </w:rPr>
        <w:t xml:space="preserve"> </w:t>
      </w:r>
      <w:r w:rsidR="00EA5F2C" w:rsidRPr="008F38B1">
        <w:rPr>
          <w:sz w:val="20"/>
          <w:szCs w:val="20"/>
        </w:rPr>
        <w:t>В</w:t>
      </w:r>
      <w:r w:rsidR="00AE01C8" w:rsidRPr="008F38B1">
        <w:rPr>
          <w:sz w:val="20"/>
          <w:szCs w:val="20"/>
        </w:rPr>
        <w:t xml:space="preserve">о всем, что не предусмотрено настоящим </w:t>
      </w:r>
      <w:r w:rsidR="000E6ED3" w:rsidRPr="008F38B1">
        <w:rPr>
          <w:sz w:val="20"/>
          <w:szCs w:val="20"/>
        </w:rPr>
        <w:t>Договор</w:t>
      </w:r>
      <w:r w:rsidR="00E24AC6" w:rsidRPr="008F38B1">
        <w:rPr>
          <w:sz w:val="20"/>
          <w:szCs w:val="20"/>
        </w:rPr>
        <w:t>ом, С</w:t>
      </w:r>
      <w:r w:rsidR="00AE01C8" w:rsidRPr="008F38B1">
        <w:rPr>
          <w:sz w:val="20"/>
          <w:szCs w:val="20"/>
        </w:rPr>
        <w:t xml:space="preserve">тороны руководствуются </w:t>
      </w:r>
      <w:r w:rsidR="00011BD7" w:rsidRPr="008F38B1">
        <w:rPr>
          <w:sz w:val="20"/>
          <w:szCs w:val="20"/>
        </w:rPr>
        <w:t xml:space="preserve">Правилами и </w:t>
      </w:r>
      <w:r w:rsidR="00AE01C8" w:rsidRPr="008F38B1">
        <w:rPr>
          <w:sz w:val="20"/>
          <w:szCs w:val="20"/>
        </w:rPr>
        <w:t xml:space="preserve">действующим законодательством Российской Федерации. </w:t>
      </w:r>
    </w:p>
    <w:p w14:paraId="7D08D6BF" w14:textId="7FFAE4A6" w:rsidR="00E47B5E" w:rsidRPr="008F38B1" w:rsidRDefault="008F7C03" w:rsidP="00E47B5E">
      <w:pPr>
        <w:ind w:firstLine="709"/>
        <w:jc w:val="both"/>
        <w:rPr>
          <w:rFonts w:ascii="Times New Roman" w:hAnsi="Times New Roman"/>
          <w:lang w:val="ru-RU"/>
        </w:rPr>
      </w:pPr>
      <w:r w:rsidRPr="008F38B1">
        <w:rPr>
          <w:rFonts w:ascii="Times New Roman" w:hAnsi="Times New Roman"/>
          <w:lang w:val="ru-RU"/>
        </w:rPr>
        <w:lastRenderedPageBreak/>
        <w:t>8</w:t>
      </w:r>
      <w:r w:rsidR="001C57B1" w:rsidRPr="008F38B1">
        <w:rPr>
          <w:rFonts w:ascii="Times New Roman" w:hAnsi="Times New Roman"/>
          <w:lang w:val="ru-RU"/>
        </w:rPr>
        <w:t>.</w:t>
      </w:r>
      <w:r w:rsidR="00556D8E" w:rsidRPr="008F38B1">
        <w:rPr>
          <w:rFonts w:ascii="Times New Roman" w:hAnsi="Times New Roman"/>
          <w:lang w:val="ru-RU"/>
        </w:rPr>
        <w:t>3</w:t>
      </w:r>
      <w:r w:rsidR="001C57B1" w:rsidRPr="008F38B1">
        <w:rPr>
          <w:rFonts w:ascii="Times New Roman" w:hAnsi="Times New Roman"/>
          <w:lang w:val="ru-RU"/>
        </w:rPr>
        <w:t xml:space="preserve">. В случае принятия нормативно-правовых актов, устанавливающих иные условия поставки </w:t>
      </w:r>
      <w:r w:rsidR="003F15B3" w:rsidRPr="008F38B1">
        <w:rPr>
          <w:rFonts w:ascii="Times New Roman" w:hAnsi="Times New Roman"/>
          <w:lang w:val="ru-RU"/>
        </w:rPr>
        <w:t>СУГ</w:t>
      </w:r>
      <w:r w:rsidR="001C57B1" w:rsidRPr="008F38B1">
        <w:rPr>
          <w:rFonts w:ascii="Times New Roman" w:hAnsi="Times New Roman"/>
          <w:lang w:val="ru-RU"/>
        </w:rPr>
        <w:t xml:space="preserve">, </w:t>
      </w:r>
      <w:r w:rsidR="00F7687E" w:rsidRPr="008F38B1">
        <w:rPr>
          <w:rFonts w:ascii="Times New Roman" w:hAnsi="Times New Roman"/>
          <w:lang w:val="ru-RU"/>
        </w:rPr>
        <w:t xml:space="preserve">изменяющих права и обязанности Сторон, </w:t>
      </w:r>
      <w:r w:rsidR="000E6ED3" w:rsidRPr="008F38B1">
        <w:rPr>
          <w:rFonts w:ascii="Times New Roman" w:hAnsi="Times New Roman"/>
          <w:lang w:val="ru-RU"/>
        </w:rPr>
        <w:t>Договор</w:t>
      </w:r>
      <w:r w:rsidR="001C57B1" w:rsidRPr="008F38B1">
        <w:rPr>
          <w:rFonts w:ascii="Times New Roman" w:hAnsi="Times New Roman"/>
          <w:lang w:val="ru-RU"/>
        </w:rPr>
        <w:t xml:space="preserve"> считается измененным с момента вступления в силу соответствующих изменений в законодательстве.</w:t>
      </w:r>
      <w:r w:rsidR="00E47B5E" w:rsidRPr="008F38B1">
        <w:rPr>
          <w:rFonts w:ascii="Times New Roman" w:hAnsi="Times New Roman"/>
          <w:lang w:val="ru-RU"/>
        </w:rPr>
        <w:t xml:space="preserve"> </w:t>
      </w:r>
    </w:p>
    <w:p w14:paraId="2FBA4801" w14:textId="02400624" w:rsidR="001D6195" w:rsidRPr="008F38B1" w:rsidRDefault="00556D8E" w:rsidP="00E24AC6">
      <w:pPr>
        <w:ind w:firstLine="709"/>
        <w:jc w:val="both"/>
        <w:rPr>
          <w:rFonts w:ascii="Times New Roman" w:hAnsi="Times New Roman"/>
          <w:lang w:val="ru-RU"/>
        </w:rPr>
      </w:pPr>
      <w:r w:rsidRPr="008F38B1">
        <w:rPr>
          <w:rFonts w:ascii="Times New Roman" w:hAnsi="Times New Roman"/>
          <w:lang w:val="ru-RU"/>
        </w:rPr>
        <w:t>8.4. Абонент дает согласие Поставщику запрашивать, получать, использовать, обрабатывать и передавать третьим лицам в целях исполнения настоящего Договора персональные данные Абонента, в том числе имеющиеся в налоговых, миграционных органах и службах, в органах по регистрации прав на недвижимое и движимое имущество, органах и организациях технической инвентаризации объектов строительства, и иных службах, организациях и предприятиях.</w:t>
      </w:r>
    </w:p>
    <w:p w14:paraId="1346DAF0" w14:textId="15A98D38" w:rsidR="009E2F3F" w:rsidRPr="008F38B1" w:rsidRDefault="008F7C03" w:rsidP="00D418F7">
      <w:pPr>
        <w:pStyle w:val="ae"/>
        <w:spacing w:before="0" w:beforeAutospacing="0" w:after="0" w:afterAutospacing="0"/>
        <w:jc w:val="center"/>
        <w:rPr>
          <w:b/>
          <w:bCs/>
          <w:sz w:val="20"/>
          <w:szCs w:val="20"/>
        </w:rPr>
      </w:pPr>
      <w:r w:rsidRPr="008F38B1">
        <w:rPr>
          <w:b/>
          <w:bCs/>
          <w:sz w:val="20"/>
          <w:szCs w:val="20"/>
        </w:rPr>
        <w:t>9</w:t>
      </w:r>
      <w:r w:rsidR="005A1FFA" w:rsidRPr="008F38B1">
        <w:rPr>
          <w:b/>
          <w:bCs/>
          <w:sz w:val="20"/>
          <w:szCs w:val="20"/>
        </w:rPr>
        <w:t xml:space="preserve">. </w:t>
      </w:r>
      <w:r w:rsidR="00FE6DB9" w:rsidRPr="008F38B1">
        <w:rPr>
          <w:b/>
          <w:bCs/>
          <w:sz w:val="20"/>
          <w:szCs w:val="20"/>
        </w:rPr>
        <w:t>СПРАВОЧНАЯ ИНФОРМАЦИЯ</w:t>
      </w:r>
    </w:p>
    <w:p w14:paraId="10352F69" w14:textId="77777777" w:rsidR="00291E32" w:rsidRPr="008F38B1" w:rsidRDefault="00291E32" w:rsidP="00D418F7">
      <w:pPr>
        <w:pStyle w:val="ae"/>
        <w:spacing w:before="0" w:beforeAutospacing="0" w:after="0" w:afterAutospacing="0"/>
        <w:jc w:val="center"/>
        <w:rPr>
          <w:b/>
          <w:bCs/>
          <w:sz w:val="20"/>
          <w:szCs w:val="20"/>
        </w:rPr>
      </w:pPr>
    </w:p>
    <w:p w14:paraId="4B876102" w14:textId="77777777" w:rsidR="00833E70" w:rsidRPr="008F38B1" w:rsidRDefault="00833E70" w:rsidP="00833E70">
      <w:pPr>
        <w:jc w:val="both"/>
        <w:rPr>
          <w:rFonts w:ascii="Times New Roman" w:hAnsi="Times New Roman"/>
          <w:bCs/>
          <w:lang w:val="ru-RU"/>
        </w:rPr>
      </w:pPr>
      <w:r w:rsidRPr="008F38B1">
        <w:rPr>
          <w:rFonts w:ascii="Times New Roman" w:hAnsi="Times New Roman"/>
          <w:b/>
          <w:bCs/>
          <w:lang w:val="ru-RU"/>
        </w:rPr>
        <w:t>Режим работы:</w:t>
      </w:r>
      <w:r w:rsidRPr="008F38B1">
        <w:rPr>
          <w:rFonts w:ascii="Times New Roman" w:hAnsi="Times New Roman"/>
          <w:bCs/>
          <w:lang w:val="ru-RU"/>
        </w:rPr>
        <w:t xml:space="preserve"> понедельник – пятница: с 8-00 до 17-00 час. обед с 12-00 до 13-00; </w:t>
      </w:r>
    </w:p>
    <w:p w14:paraId="23A16631" w14:textId="77777777" w:rsidR="00833E70" w:rsidRPr="008F38B1" w:rsidRDefault="00833E70" w:rsidP="00833E70">
      <w:pPr>
        <w:jc w:val="both"/>
        <w:rPr>
          <w:rFonts w:ascii="Times New Roman" w:hAnsi="Times New Roman"/>
          <w:bCs/>
          <w:lang w:val="ru-RU"/>
        </w:rPr>
      </w:pPr>
      <w:r w:rsidRPr="008F38B1">
        <w:rPr>
          <w:rFonts w:ascii="Times New Roman" w:hAnsi="Times New Roman"/>
          <w:bCs/>
          <w:lang w:val="ru-RU"/>
        </w:rPr>
        <w:t xml:space="preserve">                             суббота, воскресенье: выходные дни</w:t>
      </w:r>
    </w:p>
    <w:p w14:paraId="01DA1ED3" w14:textId="77777777" w:rsidR="00833E70" w:rsidRPr="008F38B1" w:rsidRDefault="00833E70" w:rsidP="00833E70">
      <w:pPr>
        <w:jc w:val="both"/>
        <w:rPr>
          <w:rFonts w:ascii="Times New Roman" w:hAnsi="Times New Roman"/>
          <w:b/>
          <w:bCs/>
          <w:lang w:val="ru-RU"/>
        </w:rPr>
      </w:pPr>
      <w:r w:rsidRPr="008F38B1">
        <w:rPr>
          <w:rFonts w:ascii="Times New Roman" w:hAnsi="Times New Roman"/>
          <w:b/>
          <w:bCs/>
          <w:lang w:val="ru-RU"/>
        </w:rPr>
        <w:t>Районно-эксплуатационные службы:</w:t>
      </w:r>
    </w:p>
    <w:p w14:paraId="27DD40E6" w14:textId="12FC39C5" w:rsidR="00833E70" w:rsidRPr="008F38B1" w:rsidRDefault="00833E70" w:rsidP="003F4F23">
      <w:pPr>
        <w:numPr>
          <w:ilvl w:val="0"/>
          <w:numId w:val="17"/>
        </w:numPr>
        <w:spacing w:line="259" w:lineRule="auto"/>
        <w:jc w:val="both"/>
        <w:rPr>
          <w:rFonts w:ascii="Times New Roman" w:hAnsi="Times New Roman"/>
          <w:bCs/>
          <w:lang w:val="ru-RU"/>
        </w:rPr>
      </w:pPr>
      <w:r w:rsidRPr="008F38B1">
        <w:rPr>
          <w:rFonts w:ascii="Times New Roman" w:hAnsi="Times New Roman"/>
          <w:bCs/>
          <w:lang w:val="ru-RU"/>
        </w:rPr>
        <w:t xml:space="preserve">Южная РЭС – ул. Урицкого, д.9, тел.: (4212) </w:t>
      </w:r>
      <w:r w:rsidR="00573EA9" w:rsidRPr="008F38B1">
        <w:rPr>
          <w:rFonts w:ascii="Times New Roman" w:hAnsi="Times New Roman"/>
          <w:bCs/>
          <w:lang w:val="ru-RU"/>
        </w:rPr>
        <w:t>________</w:t>
      </w:r>
    </w:p>
    <w:p w14:paraId="6E0F6C87" w14:textId="0B0FFB07" w:rsidR="00833E70" w:rsidRPr="008F38B1" w:rsidRDefault="00833E70" w:rsidP="003F4F23">
      <w:pPr>
        <w:numPr>
          <w:ilvl w:val="0"/>
          <w:numId w:val="17"/>
        </w:numPr>
        <w:spacing w:line="259" w:lineRule="auto"/>
        <w:jc w:val="both"/>
        <w:rPr>
          <w:rFonts w:ascii="Times New Roman" w:hAnsi="Times New Roman"/>
          <w:bCs/>
          <w:lang w:val="ru-RU"/>
        </w:rPr>
      </w:pPr>
      <w:r w:rsidRPr="008F38B1">
        <w:rPr>
          <w:rFonts w:ascii="Times New Roman" w:hAnsi="Times New Roman"/>
          <w:bCs/>
          <w:lang w:val="ru-RU"/>
        </w:rPr>
        <w:t>Центральная РЭС – ул. Брестс</w:t>
      </w:r>
      <w:r w:rsidR="00573EA9" w:rsidRPr="008F38B1">
        <w:rPr>
          <w:rFonts w:ascii="Times New Roman" w:hAnsi="Times New Roman"/>
          <w:bCs/>
          <w:lang w:val="ru-RU"/>
        </w:rPr>
        <w:t>кая, д.71, тел.: (4212) ________</w:t>
      </w:r>
    </w:p>
    <w:p w14:paraId="60C377FE" w14:textId="2FAFA1AB" w:rsidR="00833E70" w:rsidRPr="008F38B1" w:rsidRDefault="00833E70" w:rsidP="003F4F23">
      <w:pPr>
        <w:numPr>
          <w:ilvl w:val="0"/>
          <w:numId w:val="17"/>
        </w:numPr>
        <w:spacing w:line="259" w:lineRule="auto"/>
        <w:jc w:val="both"/>
        <w:rPr>
          <w:rFonts w:ascii="Times New Roman" w:hAnsi="Times New Roman"/>
          <w:bCs/>
          <w:lang w:val="ru-RU"/>
        </w:rPr>
      </w:pPr>
      <w:r w:rsidRPr="008F38B1">
        <w:rPr>
          <w:rFonts w:ascii="Times New Roman" w:hAnsi="Times New Roman"/>
          <w:bCs/>
          <w:lang w:val="ru-RU"/>
        </w:rPr>
        <w:t>Северная РЭС – ул. Брестс</w:t>
      </w:r>
      <w:r w:rsidR="00573EA9" w:rsidRPr="008F38B1">
        <w:rPr>
          <w:rFonts w:ascii="Times New Roman" w:hAnsi="Times New Roman"/>
          <w:bCs/>
          <w:lang w:val="ru-RU"/>
        </w:rPr>
        <w:t>кая, д.71, тел.: (4212) _________</w:t>
      </w:r>
    </w:p>
    <w:p w14:paraId="45DF3C57" w14:textId="3958C5FA" w:rsidR="00833E70" w:rsidRPr="008F38B1" w:rsidRDefault="00833E70" w:rsidP="003F4F23">
      <w:pPr>
        <w:numPr>
          <w:ilvl w:val="0"/>
          <w:numId w:val="17"/>
        </w:numPr>
        <w:spacing w:line="259" w:lineRule="auto"/>
        <w:jc w:val="both"/>
        <w:rPr>
          <w:rFonts w:ascii="Times New Roman" w:hAnsi="Times New Roman"/>
          <w:bCs/>
          <w:lang w:val="ru-RU"/>
        </w:rPr>
      </w:pPr>
      <w:r w:rsidRPr="008F38B1">
        <w:rPr>
          <w:rFonts w:ascii="Times New Roman" w:hAnsi="Times New Roman"/>
          <w:bCs/>
          <w:lang w:val="ru-RU"/>
        </w:rPr>
        <w:t>Железнодорожная РЭС – ул. Хабаров</w:t>
      </w:r>
      <w:r w:rsidR="00573EA9" w:rsidRPr="008F38B1">
        <w:rPr>
          <w:rFonts w:ascii="Times New Roman" w:hAnsi="Times New Roman"/>
          <w:bCs/>
          <w:lang w:val="ru-RU"/>
        </w:rPr>
        <w:t>ская, д.2, тел.: (4212) __________</w:t>
      </w:r>
    </w:p>
    <w:p w14:paraId="201AB31E" w14:textId="77777777" w:rsidR="00833E70" w:rsidRPr="008F38B1" w:rsidRDefault="00833E70" w:rsidP="00833E70">
      <w:pPr>
        <w:jc w:val="both"/>
        <w:rPr>
          <w:rFonts w:ascii="Times New Roman" w:hAnsi="Times New Roman"/>
          <w:bCs/>
          <w:lang w:val="ru-RU"/>
        </w:rPr>
      </w:pPr>
      <w:r w:rsidRPr="008F38B1">
        <w:rPr>
          <w:rFonts w:ascii="Times New Roman" w:hAnsi="Times New Roman"/>
          <w:b/>
          <w:bCs/>
          <w:lang w:val="ru-RU"/>
        </w:rPr>
        <w:t>Телефон аварийной службы</w:t>
      </w:r>
      <w:r w:rsidRPr="008F38B1">
        <w:rPr>
          <w:rFonts w:ascii="Times New Roman" w:hAnsi="Times New Roman"/>
          <w:bCs/>
          <w:lang w:val="ru-RU"/>
        </w:rPr>
        <w:t>: 04, 112 (с сотового тел.)</w:t>
      </w:r>
    </w:p>
    <w:p w14:paraId="7A2C488D" w14:textId="77777777" w:rsidR="00FD2844" w:rsidRPr="008F38B1" w:rsidRDefault="00FD2844" w:rsidP="00D418F7">
      <w:pPr>
        <w:pStyle w:val="ae"/>
        <w:spacing w:before="0" w:beforeAutospacing="0" w:after="0" w:afterAutospacing="0"/>
        <w:jc w:val="center"/>
        <w:rPr>
          <w:b/>
          <w:bCs/>
          <w:sz w:val="20"/>
          <w:szCs w:val="20"/>
        </w:rPr>
      </w:pPr>
    </w:p>
    <w:p w14:paraId="0260A9FB" w14:textId="79A5A9D9" w:rsidR="00AA30E6" w:rsidRPr="008F38B1" w:rsidRDefault="008F7C03" w:rsidP="00D418F7">
      <w:pPr>
        <w:pStyle w:val="ae"/>
        <w:spacing w:before="0" w:beforeAutospacing="0" w:after="0" w:afterAutospacing="0"/>
        <w:jc w:val="center"/>
        <w:rPr>
          <w:b/>
          <w:bCs/>
          <w:sz w:val="20"/>
          <w:szCs w:val="20"/>
        </w:rPr>
      </w:pPr>
      <w:r w:rsidRPr="008F38B1">
        <w:rPr>
          <w:b/>
          <w:bCs/>
          <w:sz w:val="20"/>
          <w:szCs w:val="20"/>
        </w:rPr>
        <w:t>10</w:t>
      </w:r>
      <w:r w:rsidR="00C16F8D" w:rsidRPr="008F38B1">
        <w:rPr>
          <w:b/>
          <w:bCs/>
          <w:sz w:val="20"/>
          <w:szCs w:val="20"/>
        </w:rPr>
        <w:t xml:space="preserve">. </w:t>
      </w:r>
      <w:r w:rsidR="001232B7" w:rsidRPr="008F38B1">
        <w:rPr>
          <w:b/>
          <w:bCs/>
          <w:sz w:val="20"/>
          <w:szCs w:val="20"/>
        </w:rPr>
        <w:t xml:space="preserve">АДРЕСА, </w:t>
      </w:r>
      <w:r w:rsidR="00291E32" w:rsidRPr="008F38B1">
        <w:rPr>
          <w:b/>
          <w:bCs/>
          <w:sz w:val="20"/>
          <w:szCs w:val="20"/>
        </w:rPr>
        <w:t>РЕКВИЗИТЫ И ПОДПИСИ СТОРОН</w:t>
      </w:r>
    </w:p>
    <w:p w14:paraId="0AE9196A" w14:textId="77777777" w:rsidR="001232B7" w:rsidRPr="008F38B1" w:rsidRDefault="001232B7" w:rsidP="001232B7">
      <w:pPr>
        <w:tabs>
          <w:tab w:val="left" w:pos="3617"/>
        </w:tabs>
        <w:outlineLvl w:val="0"/>
        <w:rPr>
          <w:rFonts w:ascii="Times New Roman" w:hAnsi="Times New Roman"/>
          <w:b/>
          <w:lang w:val="ru-RU"/>
        </w:rPr>
      </w:pPr>
      <w:r w:rsidRPr="008F38B1">
        <w:rPr>
          <w:rFonts w:ascii="Times New Roman" w:hAnsi="Times New Roman"/>
          <w:b/>
          <w:lang w:val="ru-RU"/>
        </w:rPr>
        <w:tab/>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5"/>
        <w:gridCol w:w="5016"/>
        <w:gridCol w:w="649"/>
      </w:tblGrid>
      <w:tr w:rsidR="001232B7" w:rsidRPr="008F38B1" w14:paraId="1F615B3B" w14:textId="77777777" w:rsidTr="00794C64">
        <w:trPr>
          <w:jc w:val="center"/>
        </w:trPr>
        <w:tc>
          <w:tcPr>
            <w:tcW w:w="4825" w:type="dxa"/>
            <w:tcBorders>
              <w:top w:val="nil"/>
              <w:left w:val="nil"/>
              <w:bottom w:val="nil"/>
              <w:right w:val="nil"/>
            </w:tcBorders>
          </w:tcPr>
          <w:p w14:paraId="2B80BF11" w14:textId="6F73DC4C" w:rsidR="001232B7" w:rsidRPr="008F38B1" w:rsidRDefault="001232B7" w:rsidP="001232B7">
            <w:pPr>
              <w:rPr>
                <w:rFonts w:ascii="Times New Roman" w:eastAsia="Calibri" w:hAnsi="Times New Roman"/>
                <w:b/>
                <w:bCs/>
                <w:lang w:val="ru-RU" w:eastAsia="en-US"/>
              </w:rPr>
            </w:pPr>
            <w:r w:rsidRPr="008F38B1">
              <w:rPr>
                <w:rFonts w:ascii="Times New Roman" w:eastAsia="Calibri" w:hAnsi="Times New Roman"/>
                <w:b/>
                <w:bCs/>
                <w:lang w:val="ru-RU" w:eastAsia="en-US"/>
              </w:rPr>
              <w:t>Поставщик</w:t>
            </w:r>
          </w:p>
          <w:p w14:paraId="052EB490" w14:textId="79D7BC05" w:rsidR="001232B7" w:rsidRPr="008F38B1" w:rsidRDefault="001232B7" w:rsidP="00833E70">
            <w:pPr>
              <w:rPr>
                <w:rFonts w:ascii="Times New Roman" w:eastAsia="Calibri" w:hAnsi="Times New Roman"/>
                <w:lang w:val="ru-RU" w:eastAsia="en-US"/>
              </w:rPr>
            </w:pPr>
            <w:r w:rsidRPr="008F38B1">
              <w:rPr>
                <w:rFonts w:ascii="Times New Roman" w:eastAsia="Calibri" w:hAnsi="Times New Roman"/>
                <w:lang w:val="ru-RU" w:eastAsia="en-US"/>
              </w:rPr>
              <w:t xml:space="preserve">ООО "Газэнергосеть </w:t>
            </w:r>
            <w:r w:rsidR="00833E70" w:rsidRPr="008F38B1">
              <w:rPr>
                <w:rFonts w:ascii="Times New Roman" w:eastAsia="Calibri" w:hAnsi="Times New Roman"/>
                <w:lang w:val="ru-RU" w:eastAsia="en-US"/>
              </w:rPr>
              <w:t>Хабаровск</w:t>
            </w:r>
            <w:r w:rsidRPr="008F38B1">
              <w:rPr>
                <w:rFonts w:ascii="Times New Roman" w:eastAsia="Calibri" w:hAnsi="Times New Roman"/>
                <w:lang w:val="ru-RU" w:eastAsia="en-US"/>
              </w:rPr>
              <w:t>"</w:t>
            </w:r>
          </w:p>
        </w:tc>
        <w:tc>
          <w:tcPr>
            <w:tcW w:w="5665" w:type="dxa"/>
            <w:gridSpan w:val="2"/>
            <w:tcBorders>
              <w:top w:val="nil"/>
              <w:left w:val="nil"/>
              <w:bottom w:val="nil"/>
              <w:right w:val="nil"/>
            </w:tcBorders>
          </w:tcPr>
          <w:p w14:paraId="6BD1B36E" w14:textId="529D4A51" w:rsidR="001232B7" w:rsidRPr="008F38B1" w:rsidRDefault="001232B7" w:rsidP="001232B7">
            <w:pPr>
              <w:rPr>
                <w:rFonts w:ascii="Times New Roman" w:eastAsia="Calibri" w:hAnsi="Times New Roman"/>
                <w:b/>
                <w:bCs/>
                <w:lang w:val="ru-RU" w:eastAsia="en-US"/>
              </w:rPr>
            </w:pPr>
            <w:r w:rsidRPr="008F38B1">
              <w:rPr>
                <w:rFonts w:ascii="Times New Roman" w:eastAsia="Calibri" w:hAnsi="Times New Roman"/>
                <w:b/>
                <w:bCs/>
                <w:lang w:val="ru-RU" w:eastAsia="en-US"/>
              </w:rPr>
              <w:t>Абонент</w:t>
            </w:r>
          </w:p>
          <w:p w14:paraId="06533C27" w14:textId="77777777" w:rsidR="00794C64" w:rsidRPr="008F38B1" w:rsidRDefault="001232B7" w:rsidP="00794C64">
            <w:pPr>
              <w:rPr>
                <w:rFonts w:ascii="Times New Roman" w:eastAsia="Calibri" w:hAnsi="Times New Roman"/>
                <w:bCs/>
                <w:lang w:val="ru-RU" w:eastAsia="en-US"/>
              </w:rPr>
            </w:pPr>
            <w:r w:rsidRPr="008F38B1">
              <w:rPr>
                <w:rFonts w:ascii="Times New Roman" w:eastAsia="Calibri" w:hAnsi="Times New Roman"/>
                <w:bCs/>
                <w:lang w:val="ru-RU" w:eastAsia="en-US"/>
              </w:rPr>
              <w:t>_______________________</w:t>
            </w:r>
            <w:r w:rsidR="00794C64" w:rsidRPr="008F38B1">
              <w:rPr>
                <w:rFonts w:ascii="Times New Roman" w:eastAsia="Calibri" w:hAnsi="Times New Roman"/>
                <w:bCs/>
                <w:lang w:val="ru-RU" w:eastAsia="en-US"/>
              </w:rPr>
              <w:t>__</w:t>
            </w:r>
            <w:r w:rsidRPr="008F38B1">
              <w:rPr>
                <w:rFonts w:ascii="Times New Roman" w:eastAsia="Calibri" w:hAnsi="Times New Roman"/>
                <w:bCs/>
                <w:lang w:val="ru-RU" w:eastAsia="en-US"/>
              </w:rPr>
              <w:t>_______________</w:t>
            </w:r>
          </w:p>
          <w:p w14:paraId="570CC152" w14:textId="3D51CDDC" w:rsidR="001232B7" w:rsidRPr="008F38B1" w:rsidRDefault="001232B7" w:rsidP="00794C64">
            <w:pPr>
              <w:rPr>
                <w:rFonts w:ascii="Times New Roman" w:eastAsia="Calibri" w:hAnsi="Times New Roman"/>
                <w:i/>
                <w:lang w:val="ru-RU" w:eastAsia="en-US"/>
              </w:rPr>
            </w:pPr>
            <w:r w:rsidRPr="008F38B1">
              <w:rPr>
                <w:rFonts w:ascii="Times New Roman" w:eastAsia="Calibri" w:hAnsi="Times New Roman"/>
                <w:bCs/>
                <w:i/>
                <w:lang w:val="ru-RU" w:eastAsia="en-US"/>
              </w:rPr>
              <w:t>Фамилия, имя, отчество</w:t>
            </w:r>
          </w:p>
        </w:tc>
      </w:tr>
      <w:tr w:rsidR="001232B7" w:rsidRPr="008F38B1" w14:paraId="2CF4C9BB" w14:textId="77777777" w:rsidTr="00794C64">
        <w:trPr>
          <w:gridAfter w:val="1"/>
          <w:wAfter w:w="649" w:type="dxa"/>
          <w:jc w:val="center"/>
        </w:trPr>
        <w:tc>
          <w:tcPr>
            <w:tcW w:w="4825" w:type="dxa"/>
            <w:tcBorders>
              <w:top w:val="nil"/>
              <w:left w:val="nil"/>
              <w:bottom w:val="nil"/>
              <w:right w:val="nil"/>
            </w:tcBorders>
          </w:tcPr>
          <w:p w14:paraId="17255E1B" w14:textId="77777777" w:rsidR="00794C64" w:rsidRPr="008F38B1" w:rsidRDefault="00794C64" w:rsidP="00794C64">
            <w:pPr>
              <w:shd w:val="clear" w:color="auto" w:fill="FFFFFF"/>
              <w:tabs>
                <w:tab w:val="left" w:pos="5698"/>
                <w:tab w:val="left" w:leader="underscore" w:pos="7147"/>
              </w:tabs>
              <w:ind w:left="5"/>
              <w:jc w:val="both"/>
              <w:rPr>
                <w:rFonts w:ascii="Times New Roman" w:eastAsiaTheme="minorHAnsi" w:hAnsi="Times New Roman"/>
                <w:color w:val="000000"/>
                <w:lang w:val="ru-RU" w:eastAsia="en-US"/>
              </w:rPr>
            </w:pPr>
            <w:r w:rsidRPr="008F38B1">
              <w:rPr>
                <w:rFonts w:ascii="Times New Roman" w:eastAsiaTheme="minorHAnsi" w:hAnsi="Times New Roman"/>
                <w:color w:val="000000"/>
                <w:lang w:val="ru-RU" w:eastAsia="en-US"/>
              </w:rPr>
              <w:t xml:space="preserve">Адрес: 680011, Хабаровский край, </w:t>
            </w:r>
          </w:p>
          <w:p w14:paraId="0F98026F" w14:textId="77777777" w:rsidR="00794C64" w:rsidRPr="008F38B1" w:rsidRDefault="00794C64" w:rsidP="00794C64">
            <w:pPr>
              <w:shd w:val="clear" w:color="auto" w:fill="FFFFFF"/>
              <w:tabs>
                <w:tab w:val="left" w:pos="5698"/>
                <w:tab w:val="left" w:leader="underscore" w:pos="7147"/>
              </w:tabs>
              <w:ind w:left="5"/>
              <w:jc w:val="both"/>
              <w:rPr>
                <w:rFonts w:ascii="Times New Roman" w:eastAsiaTheme="minorHAnsi" w:hAnsi="Times New Roman"/>
                <w:color w:val="000000"/>
                <w:lang w:val="ru-RU" w:eastAsia="en-US"/>
              </w:rPr>
            </w:pPr>
            <w:r w:rsidRPr="008F38B1">
              <w:rPr>
                <w:rFonts w:ascii="Times New Roman" w:eastAsiaTheme="minorHAnsi" w:hAnsi="Times New Roman"/>
                <w:color w:val="000000"/>
                <w:lang w:val="ru-RU" w:eastAsia="en-US"/>
              </w:rPr>
              <w:t>г. Хабаровск, ул. Брестская, 53, литер А</w:t>
            </w:r>
          </w:p>
          <w:p w14:paraId="55A220E2" w14:textId="7A352AD4" w:rsidR="00794C64" w:rsidRPr="008F38B1" w:rsidRDefault="00794C64" w:rsidP="00794C64">
            <w:pPr>
              <w:shd w:val="clear" w:color="auto" w:fill="FFFFFF"/>
              <w:tabs>
                <w:tab w:val="left" w:pos="5698"/>
                <w:tab w:val="left" w:leader="underscore" w:pos="7147"/>
              </w:tabs>
              <w:ind w:left="5"/>
              <w:jc w:val="both"/>
              <w:rPr>
                <w:rFonts w:ascii="Times New Roman" w:eastAsiaTheme="minorHAnsi" w:hAnsi="Times New Roman"/>
                <w:color w:val="000000"/>
                <w:lang w:val="ru-RU" w:eastAsia="en-US"/>
              </w:rPr>
            </w:pPr>
            <w:r w:rsidRPr="008F38B1">
              <w:rPr>
                <w:rFonts w:ascii="Times New Roman" w:eastAsiaTheme="minorHAnsi" w:hAnsi="Times New Roman"/>
                <w:color w:val="000000"/>
                <w:lang w:val="ru-RU" w:eastAsia="en-US"/>
              </w:rPr>
              <w:t xml:space="preserve">ИНН </w:t>
            </w:r>
            <w:r w:rsidR="003D6C56" w:rsidRPr="008F38B1">
              <w:rPr>
                <w:rFonts w:ascii="Times New Roman" w:eastAsiaTheme="minorHAnsi" w:hAnsi="Times New Roman"/>
                <w:color w:val="000000"/>
                <w:lang w:val="ru-RU" w:eastAsia="en-US"/>
              </w:rPr>
              <w:t>2722099024, КПП</w:t>
            </w:r>
            <w:r w:rsidRPr="008F38B1">
              <w:rPr>
                <w:rFonts w:ascii="Times New Roman" w:eastAsiaTheme="minorHAnsi" w:hAnsi="Times New Roman"/>
                <w:color w:val="000000"/>
                <w:lang w:val="ru-RU" w:eastAsia="en-US"/>
              </w:rPr>
              <w:t xml:space="preserve"> 272201001,                           </w:t>
            </w:r>
          </w:p>
          <w:p w14:paraId="47D45FA8" w14:textId="77777777" w:rsidR="00794C64" w:rsidRPr="008F38B1" w:rsidRDefault="00794C64" w:rsidP="00794C64">
            <w:pPr>
              <w:shd w:val="clear" w:color="auto" w:fill="FFFFFF"/>
              <w:tabs>
                <w:tab w:val="left" w:pos="5698"/>
                <w:tab w:val="left" w:leader="underscore" w:pos="7147"/>
              </w:tabs>
              <w:ind w:left="5"/>
              <w:jc w:val="both"/>
              <w:rPr>
                <w:rFonts w:ascii="Times New Roman" w:eastAsiaTheme="minorHAnsi" w:hAnsi="Times New Roman"/>
                <w:color w:val="000000"/>
                <w:lang w:val="ru-RU" w:eastAsia="en-US"/>
              </w:rPr>
            </w:pPr>
            <w:r w:rsidRPr="008F38B1">
              <w:rPr>
                <w:rFonts w:ascii="Times New Roman" w:eastAsiaTheme="minorHAnsi" w:hAnsi="Times New Roman"/>
                <w:color w:val="000000"/>
                <w:lang w:val="ru-RU" w:eastAsia="en-US"/>
              </w:rPr>
              <w:t xml:space="preserve">ОГРН 1172724025627, </w:t>
            </w:r>
          </w:p>
          <w:p w14:paraId="39669CE7" w14:textId="77777777" w:rsidR="00794C64" w:rsidRPr="008F38B1" w:rsidRDefault="00794C64" w:rsidP="00794C64">
            <w:pPr>
              <w:shd w:val="clear" w:color="auto" w:fill="FFFFFF"/>
              <w:tabs>
                <w:tab w:val="left" w:pos="5698"/>
                <w:tab w:val="left" w:leader="underscore" w:pos="7147"/>
              </w:tabs>
              <w:ind w:left="5"/>
              <w:jc w:val="both"/>
              <w:rPr>
                <w:rFonts w:ascii="Times New Roman" w:eastAsiaTheme="minorHAnsi" w:hAnsi="Times New Roman"/>
                <w:color w:val="000000"/>
                <w:lang w:val="ru-RU" w:eastAsia="en-US"/>
              </w:rPr>
            </w:pPr>
            <w:r w:rsidRPr="008F38B1">
              <w:rPr>
                <w:rFonts w:ascii="Times New Roman" w:eastAsiaTheme="minorHAnsi" w:hAnsi="Times New Roman"/>
                <w:color w:val="000000"/>
                <w:lang w:val="ru-RU" w:eastAsia="en-US"/>
              </w:rPr>
              <w:t xml:space="preserve">Р/с   40702810000010007202   </w:t>
            </w:r>
          </w:p>
          <w:p w14:paraId="309E20D6" w14:textId="6283F482" w:rsidR="00794C64" w:rsidRPr="008F38B1" w:rsidRDefault="00794C64" w:rsidP="00794C64">
            <w:pPr>
              <w:shd w:val="clear" w:color="auto" w:fill="FFFFFF"/>
              <w:tabs>
                <w:tab w:val="left" w:pos="5698"/>
                <w:tab w:val="left" w:leader="underscore" w:pos="7147"/>
              </w:tabs>
              <w:ind w:left="5"/>
              <w:jc w:val="both"/>
              <w:rPr>
                <w:rFonts w:ascii="Times New Roman" w:eastAsiaTheme="minorHAnsi" w:hAnsi="Times New Roman"/>
                <w:color w:val="000000"/>
                <w:lang w:val="ru-RU" w:eastAsia="en-US"/>
              </w:rPr>
            </w:pPr>
            <w:r w:rsidRPr="008F38B1">
              <w:rPr>
                <w:rFonts w:ascii="Times New Roman" w:eastAsiaTheme="minorHAnsi" w:hAnsi="Times New Roman"/>
                <w:color w:val="000000"/>
                <w:lang w:val="ru-RU" w:eastAsia="en-US"/>
              </w:rPr>
              <w:t xml:space="preserve">в </w:t>
            </w:r>
            <w:r w:rsidR="003D6C56" w:rsidRPr="008F38B1">
              <w:rPr>
                <w:rFonts w:ascii="Times New Roman" w:eastAsiaTheme="minorHAnsi" w:hAnsi="Times New Roman"/>
                <w:color w:val="000000"/>
                <w:lang w:val="ru-RU" w:eastAsia="en-US"/>
              </w:rPr>
              <w:t>Центральном филиале</w:t>
            </w:r>
          </w:p>
          <w:p w14:paraId="3D5E8031" w14:textId="77777777" w:rsidR="00794C64" w:rsidRPr="008F38B1" w:rsidRDefault="00794C64" w:rsidP="00794C64">
            <w:pPr>
              <w:shd w:val="clear" w:color="auto" w:fill="FFFFFF"/>
              <w:tabs>
                <w:tab w:val="left" w:pos="5698"/>
                <w:tab w:val="left" w:leader="underscore" w:pos="7147"/>
              </w:tabs>
              <w:ind w:left="5"/>
              <w:jc w:val="both"/>
              <w:rPr>
                <w:rFonts w:ascii="Times New Roman" w:eastAsiaTheme="minorHAnsi" w:hAnsi="Times New Roman"/>
                <w:color w:val="000000"/>
                <w:lang w:val="ru-RU" w:eastAsia="en-US"/>
              </w:rPr>
            </w:pPr>
            <w:r w:rsidRPr="008F38B1">
              <w:rPr>
                <w:rFonts w:ascii="Times New Roman" w:eastAsiaTheme="minorHAnsi" w:hAnsi="Times New Roman"/>
                <w:color w:val="000000"/>
                <w:lang w:val="ru-RU" w:eastAsia="en-US"/>
              </w:rPr>
              <w:t>АБ «РОССИЯ», г. Москва</w:t>
            </w:r>
          </w:p>
          <w:p w14:paraId="6D68B875" w14:textId="77777777" w:rsidR="00794C64" w:rsidRPr="008F38B1" w:rsidRDefault="00794C64" w:rsidP="00794C64">
            <w:pPr>
              <w:shd w:val="clear" w:color="auto" w:fill="FFFFFF"/>
              <w:tabs>
                <w:tab w:val="left" w:pos="5698"/>
                <w:tab w:val="left" w:leader="underscore" w:pos="7147"/>
              </w:tabs>
              <w:ind w:left="5"/>
              <w:jc w:val="both"/>
              <w:rPr>
                <w:rFonts w:ascii="Times New Roman" w:eastAsiaTheme="minorHAnsi" w:hAnsi="Times New Roman"/>
                <w:color w:val="000000"/>
                <w:lang w:val="ru-RU" w:eastAsia="en-US"/>
              </w:rPr>
            </w:pPr>
            <w:r w:rsidRPr="008F38B1">
              <w:rPr>
                <w:rFonts w:ascii="Times New Roman" w:eastAsiaTheme="minorHAnsi" w:hAnsi="Times New Roman"/>
                <w:color w:val="000000"/>
                <w:lang w:val="ru-RU" w:eastAsia="en-US"/>
              </w:rPr>
              <w:t xml:space="preserve">БИК 044525220, </w:t>
            </w:r>
          </w:p>
          <w:p w14:paraId="6579467B" w14:textId="77777777" w:rsidR="00794C64" w:rsidRPr="008F38B1" w:rsidRDefault="00794C64" w:rsidP="00794C64">
            <w:pPr>
              <w:shd w:val="clear" w:color="auto" w:fill="FFFFFF"/>
              <w:tabs>
                <w:tab w:val="left" w:pos="5698"/>
                <w:tab w:val="left" w:leader="underscore" w:pos="7147"/>
              </w:tabs>
              <w:ind w:left="5"/>
              <w:jc w:val="both"/>
              <w:rPr>
                <w:rFonts w:ascii="Times New Roman" w:eastAsiaTheme="minorHAnsi" w:hAnsi="Times New Roman"/>
                <w:color w:val="000000"/>
                <w:lang w:val="ru-RU" w:eastAsia="en-US"/>
              </w:rPr>
            </w:pPr>
            <w:r w:rsidRPr="008F38B1">
              <w:rPr>
                <w:rFonts w:ascii="Times New Roman" w:eastAsiaTheme="minorHAnsi" w:hAnsi="Times New Roman"/>
                <w:color w:val="000000"/>
                <w:lang w:val="ru-RU" w:eastAsia="en-US"/>
              </w:rPr>
              <w:t>К/с 30101810145250000220</w:t>
            </w:r>
          </w:p>
          <w:p w14:paraId="4E409ECD" w14:textId="0984F7AB" w:rsidR="001232B7" w:rsidRPr="008F38B1" w:rsidRDefault="001232B7" w:rsidP="001232B7">
            <w:pPr>
              <w:rPr>
                <w:rFonts w:ascii="Times New Roman" w:eastAsia="Calibri" w:hAnsi="Times New Roman"/>
                <w:lang w:val="ru-RU" w:eastAsia="en-US"/>
              </w:rPr>
            </w:pPr>
          </w:p>
        </w:tc>
        <w:tc>
          <w:tcPr>
            <w:tcW w:w="5016" w:type="dxa"/>
            <w:tcBorders>
              <w:top w:val="nil"/>
              <w:left w:val="nil"/>
              <w:bottom w:val="nil"/>
              <w:right w:val="nil"/>
            </w:tcBorders>
          </w:tcPr>
          <w:p w14:paraId="2018F551" w14:textId="13DDF06F" w:rsidR="001232B7" w:rsidRPr="008F38B1" w:rsidRDefault="00794C64" w:rsidP="001232B7">
            <w:pPr>
              <w:tabs>
                <w:tab w:val="left" w:pos="540"/>
              </w:tabs>
              <w:rPr>
                <w:rFonts w:ascii="Times New Roman" w:eastAsia="Calibri" w:hAnsi="Times New Roman"/>
                <w:lang w:val="ru-RU" w:eastAsia="en-US"/>
              </w:rPr>
            </w:pPr>
            <w:r w:rsidRPr="008F38B1">
              <w:rPr>
                <w:rFonts w:ascii="Times New Roman" w:eastAsia="Calibri" w:hAnsi="Times New Roman"/>
                <w:lang w:val="ru-RU" w:eastAsia="en-US"/>
              </w:rPr>
              <w:t>дата рождения</w:t>
            </w:r>
            <w:r w:rsidR="001232B7" w:rsidRPr="008F38B1">
              <w:rPr>
                <w:rFonts w:ascii="Times New Roman" w:eastAsia="Calibri" w:hAnsi="Times New Roman"/>
                <w:lang w:val="ru-RU" w:eastAsia="en-US"/>
              </w:rPr>
              <w:t>____</w:t>
            </w:r>
            <w:r w:rsidRPr="008F38B1">
              <w:rPr>
                <w:rFonts w:ascii="Times New Roman" w:eastAsia="Calibri" w:hAnsi="Times New Roman"/>
                <w:lang w:val="ru-RU" w:eastAsia="en-US"/>
              </w:rPr>
              <w:t>___________</w:t>
            </w:r>
            <w:r w:rsidR="001232B7" w:rsidRPr="008F38B1">
              <w:rPr>
                <w:rFonts w:ascii="Times New Roman" w:eastAsia="Calibri" w:hAnsi="Times New Roman"/>
                <w:lang w:val="ru-RU" w:eastAsia="en-US"/>
              </w:rPr>
              <w:t xml:space="preserve">____________ </w:t>
            </w:r>
          </w:p>
          <w:p w14:paraId="7887EBE7" w14:textId="77777777" w:rsidR="001232B7" w:rsidRPr="008F38B1" w:rsidRDefault="001232B7" w:rsidP="001232B7">
            <w:pPr>
              <w:tabs>
                <w:tab w:val="left" w:pos="540"/>
              </w:tabs>
              <w:rPr>
                <w:rFonts w:ascii="Times New Roman" w:eastAsia="Calibri" w:hAnsi="Times New Roman"/>
                <w:lang w:val="ru-RU" w:eastAsia="en-US"/>
              </w:rPr>
            </w:pPr>
            <w:r w:rsidRPr="008F38B1">
              <w:rPr>
                <w:rFonts w:ascii="Times New Roman" w:eastAsia="Calibri" w:hAnsi="Times New Roman"/>
                <w:lang w:val="ru-RU" w:eastAsia="en-US"/>
              </w:rPr>
              <w:t>паспорт серия _________ № _______________</w:t>
            </w:r>
          </w:p>
          <w:p w14:paraId="11720810" w14:textId="4F50AC83" w:rsidR="001232B7" w:rsidRPr="008F38B1" w:rsidRDefault="001232B7" w:rsidP="001232B7">
            <w:pPr>
              <w:tabs>
                <w:tab w:val="left" w:pos="540"/>
              </w:tabs>
              <w:rPr>
                <w:rFonts w:ascii="Times New Roman" w:eastAsia="Calibri" w:hAnsi="Times New Roman"/>
                <w:lang w:val="ru-RU" w:eastAsia="en-US"/>
              </w:rPr>
            </w:pPr>
            <w:r w:rsidRPr="008F38B1">
              <w:rPr>
                <w:rFonts w:ascii="Times New Roman" w:eastAsia="Calibri" w:hAnsi="Times New Roman"/>
                <w:lang w:val="ru-RU" w:eastAsia="en-US"/>
              </w:rPr>
              <w:t xml:space="preserve">выдан </w:t>
            </w:r>
            <w:r w:rsidR="00794C64" w:rsidRPr="008F38B1">
              <w:rPr>
                <w:rFonts w:ascii="Times New Roman" w:eastAsia="Calibri" w:hAnsi="Times New Roman"/>
                <w:lang w:val="ru-RU" w:eastAsia="en-US"/>
              </w:rPr>
              <w:t>«___»__</w:t>
            </w:r>
            <w:r w:rsidRPr="008F38B1">
              <w:rPr>
                <w:rFonts w:ascii="Times New Roman" w:eastAsia="Calibri" w:hAnsi="Times New Roman"/>
                <w:lang w:val="ru-RU" w:eastAsia="en-US"/>
              </w:rPr>
              <w:t>____</w:t>
            </w:r>
            <w:r w:rsidR="00794C64" w:rsidRPr="008F38B1">
              <w:rPr>
                <w:rFonts w:ascii="Times New Roman" w:eastAsia="Calibri" w:hAnsi="Times New Roman"/>
                <w:lang w:val="ru-RU" w:eastAsia="en-US"/>
              </w:rPr>
              <w:t xml:space="preserve"> </w:t>
            </w:r>
            <w:r w:rsidRPr="008F38B1">
              <w:rPr>
                <w:rFonts w:ascii="Times New Roman" w:eastAsia="Calibri" w:hAnsi="Times New Roman"/>
                <w:lang w:val="ru-RU" w:eastAsia="en-US"/>
              </w:rPr>
              <w:t>_______</w:t>
            </w:r>
            <w:r w:rsidR="00794C64" w:rsidRPr="008F38B1">
              <w:rPr>
                <w:rFonts w:ascii="Times New Roman" w:eastAsia="Calibri" w:hAnsi="Times New Roman"/>
                <w:lang w:val="ru-RU" w:eastAsia="en-US"/>
              </w:rPr>
              <w:t>г. __</w:t>
            </w:r>
            <w:r w:rsidRPr="008F38B1">
              <w:rPr>
                <w:rFonts w:ascii="Times New Roman" w:eastAsia="Calibri" w:hAnsi="Times New Roman"/>
                <w:lang w:val="ru-RU" w:eastAsia="en-US"/>
              </w:rPr>
              <w:t>____</w:t>
            </w:r>
            <w:r w:rsidR="00794C64" w:rsidRPr="008F38B1">
              <w:rPr>
                <w:rFonts w:ascii="Times New Roman" w:eastAsia="Calibri" w:hAnsi="Times New Roman"/>
                <w:lang w:val="ru-RU" w:eastAsia="en-US"/>
              </w:rPr>
              <w:t>__</w:t>
            </w:r>
            <w:r w:rsidRPr="008F38B1">
              <w:rPr>
                <w:rFonts w:ascii="Times New Roman" w:eastAsia="Calibri" w:hAnsi="Times New Roman"/>
                <w:lang w:val="ru-RU" w:eastAsia="en-US"/>
              </w:rPr>
              <w:t>_____</w:t>
            </w:r>
            <w:r w:rsidR="00794C64" w:rsidRPr="008F38B1">
              <w:rPr>
                <w:rFonts w:ascii="Times New Roman" w:eastAsia="Calibri" w:hAnsi="Times New Roman"/>
                <w:lang w:val="ru-RU" w:eastAsia="en-US"/>
              </w:rPr>
              <w:t xml:space="preserve"> </w:t>
            </w:r>
            <w:r w:rsidRPr="008F38B1">
              <w:rPr>
                <w:rFonts w:ascii="Times New Roman" w:eastAsia="Calibri" w:hAnsi="Times New Roman"/>
                <w:lang w:val="ru-RU" w:eastAsia="en-US"/>
              </w:rPr>
              <w:t>___________</w:t>
            </w:r>
            <w:r w:rsidR="00794C64" w:rsidRPr="008F38B1">
              <w:rPr>
                <w:rFonts w:ascii="Times New Roman" w:eastAsia="Calibri" w:hAnsi="Times New Roman"/>
                <w:lang w:val="ru-RU" w:eastAsia="en-US"/>
              </w:rPr>
              <w:t>__________________________</w:t>
            </w:r>
            <w:r w:rsidRPr="008F38B1">
              <w:rPr>
                <w:rFonts w:ascii="Times New Roman" w:eastAsia="Calibri" w:hAnsi="Times New Roman"/>
                <w:lang w:val="ru-RU" w:eastAsia="en-US"/>
              </w:rPr>
              <w:t>___</w:t>
            </w:r>
            <w:r w:rsidRPr="008F38B1">
              <w:rPr>
                <w:rFonts w:ascii="Times New Roman" w:eastAsia="Calibri" w:hAnsi="Times New Roman"/>
                <w:lang w:val="ru-RU" w:eastAsia="en-US"/>
              </w:rPr>
              <w:br/>
              <w:t>________________________________________</w:t>
            </w:r>
          </w:p>
          <w:p w14:paraId="09807120" w14:textId="012C4455" w:rsidR="001232B7" w:rsidRPr="008F38B1" w:rsidRDefault="00A157D2" w:rsidP="001232B7">
            <w:pPr>
              <w:tabs>
                <w:tab w:val="left" w:pos="540"/>
              </w:tabs>
              <w:jc w:val="both"/>
              <w:rPr>
                <w:rFonts w:ascii="Times New Roman" w:eastAsia="Calibri" w:hAnsi="Times New Roman"/>
                <w:lang w:val="ru-RU" w:eastAsia="en-US"/>
              </w:rPr>
            </w:pPr>
            <w:r>
              <w:rPr>
                <w:rFonts w:ascii="Times New Roman" w:eastAsia="Calibri" w:hAnsi="Times New Roman"/>
                <w:lang w:val="ru-RU" w:eastAsia="en-US"/>
              </w:rPr>
              <w:t>адрес:</w:t>
            </w:r>
            <w:r w:rsidR="001232B7" w:rsidRPr="008F38B1">
              <w:rPr>
                <w:rFonts w:ascii="Times New Roman" w:eastAsia="Calibri" w:hAnsi="Times New Roman"/>
                <w:lang w:val="ru-RU" w:eastAsia="en-US"/>
              </w:rPr>
              <w:t>__________________</w:t>
            </w:r>
            <w:r w:rsidR="00794C64" w:rsidRPr="008F38B1">
              <w:rPr>
                <w:rFonts w:ascii="Times New Roman" w:eastAsia="Calibri" w:hAnsi="Times New Roman"/>
                <w:lang w:val="ru-RU" w:eastAsia="en-US"/>
              </w:rPr>
              <w:t>_____</w:t>
            </w:r>
            <w:r w:rsidR="001232B7" w:rsidRPr="008F38B1">
              <w:rPr>
                <w:rFonts w:ascii="Times New Roman" w:eastAsia="Calibri" w:hAnsi="Times New Roman"/>
                <w:lang w:val="ru-RU" w:eastAsia="en-US"/>
              </w:rPr>
              <w:t>___________</w:t>
            </w:r>
            <w:r w:rsidR="001232B7" w:rsidRPr="008F38B1">
              <w:rPr>
                <w:rFonts w:ascii="Times New Roman" w:eastAsia="Calibri" w:hAnsi="Times New Roman"/>
                <w:lang w:val="ru-RU" w:eastAsia="en-US"/>
              </w:rPr>
              <w:br/>
              <w:t>___________________</w:t>
            </w:r>
            <w:r w:rsidR="00794C64" w:rsidRPr="008F38B1">
              <w:rPr>
                <w:rFonts w:ascii="Times New Roman" w:eastAsia="Calibri" w:hAnsi="Times New Roman"/>
                <w:lang w:val="ru-RU" w:eastAsia="en-US"/>
              </w:rPr>
              <w:t>____</w:t>
            </w:r>
            <w:r w:rsidR="001232B7" w:rsidRPr="008F38B1">
              <w:rPr>
                <w:rFonts w:ascii="Times New Roman" w:eastAsia="Calibri" w:hAnsi="Times New Roman"/>
                <w:lang w:val="ru-RU" w:eastAsia="en-US"/>
              </w:rPr>
              <w:t>_________________</w:t>
            </w:r>
          </w:p>
          <w:p w14:paraId="1F808CB4" w14:textId="591C6CBF" w:rsidR="001232B7" w:rsidRPr="008F38B1" w:rsidRDefault="001232B7" w:rsidP="001232B7">
            <w:pPr>
              <w:tabs>
                <w:tab w:val="left" w:pos="540"/>
              </w:tabs>
              <w:jc w:val="both"/>
              <w:rPr>
                <w:rFonts w:ascii="Times New Roman" w:eastAsia="Calibri" w:hAnsi="Times New Roman"/>
                <w:i/>
                <w:lang w:val="ru-RU" w:eastAsia="en-US"/>
              </w:rPr>
            </w:pPr>
            <w:r w:rsidRPr="008F38B1">
              <w:rPr>
                <w:rFonts w:ascii="Times New Roman" w:eastAsia="Calibri" w:hAnsi="Times New Roman"/>
                <w:lang w:val="ru-RU" w:eastAsia="en-US"/>
              </w:rPr>
              <w:t>тел. __________</w:t>
            </w:r>
            <w:r w:rsidR="00794C64" w:rsidRPr="008F38B1">
              <w:rPr>
                <w:rFonts w:ascii="Times New Roman" w:eastAsia="Calibri" w:hAnsi="Times New Roman"/>
                <w:lang w:val="ru-RU" w:eastAsia="en-US"/>
              </w:rPr>
              <w:t>_____________________</w:t>
            </w:r>
            <w:r w:rsidRPr="008F38B1">
              <w:rPr>
                <w:rFonts w:ascii="Times New Roman" w:eastAsia="Calibri" w:hAnsi="Times New Roman"/>
                <w:lang w:val="ru-RU" w:eastAsia="en-US"/>
              </w:rPr>
              <w:t>_____</w:t>
            </w:r>
          </w:p>
          <w:p w14:paraId="21A29216" w14:textId="77777777" w:rsidR="001232B7" w:rsidRPr="008F38B1" w:rsidRDefault="001232B7" w:rsidP="001232B7">
            <w:pPr>
              <w:rPr>
                <w:rFonts w:ascii="Times New Roman" w:hAnsi="Times New Roman"/>
                <w:lang w:val="ru-RU"/>
              </w:rPr>
            </w:pPr>
          </w:p>
          <w:p w14:paraId="74CB0E69" w14:textId="77777777" w:rsidR="001232B7" w:rsidRPr="008F38B1" w:rsidRDefault="001232B7" w:rsidP="001232B7">
            <w:pPr>
              <w:rPr>
                <w:rFonts w:ascii="Times New Roman" w:hAnsi="Times New Roman"/>
                <w:lang w:val="ru-RU"/>
              </w:rPr>
            </w:pPr>
          </w:p>
        </w:tc>
      </w:tr>
      <w:tr w:rsidR="001232B7" w:rsidRPr="008F38B1" w14:paraId="5209FF28" w14:textId="77777777" w:rsidTr="00794C64">
        <w:trPr>
          <w:gridAfter w:val="1"/>
          <w:wAfter w:w="649" w:type="dxa"/>
          <w:jc w:val="center"/>
        </w:trPr>
        <w:tc>
          <w:tcPr>
            <w:tcW w:w="4825" w:type="dxa"/>
            <w:tcBorders>
              <w:top w:val="nil"/>
              <w:left w:val="nil"/>
              <w:bottom w:val="nil"/>
              <w:right w:val="nil"/>
            </w:tcBorders>
          </w:tcPr>
          <w:p w14:paraId="45EBE0E0" w14:textId="77777777" w:rsidR="001232B7" w:rsidRPr="008F38B1" w:rsidRDefault="001232B7" w:rsidP="001232B7">
            <w:pPr>
              <w:rPr>
                <w:rFonts w:ascii="Times New Roman" w:eastAsia="Calibri" w:hAnsi="Times New Roman"/>
                <w:lang w:val="ru-RU" w:eastAsia="en-US"/>
              </w:rPr>
            </w:pPr>
            <w:r w:rsidRPr="008F38B1">
              <w:rPr>
                <w:rFonts w:ascii="Times New Roman" w:eastAsia="Calibri" w:hAnsi="Times New Roman"/>
                <w:lang w:val="ru-RU" w:eastAsia="en-US"/>
              </w:rPr>
              <w:t>__________________  /_________________/</w:t>
            </w:r>
          </w:p>
          <w:p w14:paraId="051ED855" w14:textId="77777777" w:rsidR="001232B7" w:rsidRPr="008F38B1" w:rsidRDefault="001232B7" w:rsidP="001232B7">
            <w:pPr>
              <w:rPr>
                <w:rFonts w:ascii="Times New Roman" w:eastAsia="Calibri" w:hAnsi="Times New Roman"/>
                <w:lang w:val="ru-RU" w:eastAsia="en-US"/>
              </w:rPr>
            </w:pPr>
            <w:r w:rsidRPr="008F38B1">
              <w:rPr>
                <w:rFonts w:ascii="Times New Roman" w:eastAsia="Calibri" w:hAnsi="Times New Roman"/>
                <w:lang w:val="ru-RU" w:eastAsia="en-US"/>
              </w:rPr>
              <w:t>М. П.</w:t>
            </w:r>
          </w:p>
        </w:tc>
        <w:tc>
          <w:tcPr>
            <w:tcW w:w="5016" w:type="dxa"/>
            <w:tcBorders>
              <w:top w:val="nil"/>
              <w:left w:val="nil"/>
              <w:bottom w:val="nil"/>
              <w:right w:val="nil"/>
            </w:tcBorders>
          </w:tcPr>
          <w:p w14:paraId="0B5DD806" w14:textId="2F10A2C8" w:rsidR="001232B7" w:rsidRPr="008F38B1" w:rsidRDefault="001232B7" w:rsidP="001232B7">
            <w:pPr>
              <w:rPr>
                <w:rFonts w:ascii="Times New Roman" w:eastAsia="Calibri" w:hAnsi="Times New Roman"/>
                <w:lang w:val="ru-RU" w:eastAsia="en-US"/>
              </w:rPr>
            </w:pPr>
            <w:r w:rsidRPr="008F38B1">
              <w:rPr>
                <w:rFonts w:ascii="Times New Roman" w:eastAsia="Calibri" w:hAnsi="Times New Roman"/>
                <w:lang w:val="ru-RU" w:eastAsia="en-US"/>
              </w:rPr>
              <w:t>_______</w:t>
            </w:r>
            <w:r w:rsidR="00794C64" w:rsidRPr="008F38B1">
              <w:rPr>
                <w:rFonts w:ascii="Times New Roman" w:eastAsia="Calibri" w:hAnsi="Times New Roman"/>
                <w:lang w:val="ru-RU" w:eastAsia="en-US"/>
              </w:rPr>
              <w:t>_</w:t>
            </w:r>
            <w:r w:rsidRPr="008F38B1">
              <w:rPr>
                <w:rFonts w:ascii="Times New Roman" w:eastAsia="Calibri" w:hAnsi="Times New Roman"/>
                <w:lang w:val="ru-RU" w:eastAsia="en-US"/>
              </w:rPr>
              <w:t>_________/_________</w:t>
            </w:r>
            <w:r w:rsidR="00794C64" w:rsidRPr="008F38B1">
              <w:rPr>
                <w:rFonts w:ascii="Times New Roman" w:eastAsia="Calibri" w:hAnsi="Times New Roman"/>
                <w:lang w:val="ru-RU" w:eastAsia="en-US"/>
              </w:rPr>
              <w:t>__</w:t>
            </w:r>
            <w:r w:rsidRPr="008F38B1">
              <w:rPr>
                <w:rFonts w:ascii="Times New Roman" w:eastAsia="Calibri" w:hAnsi="Times New Roman"/>
                <w:lang w:val="ru-RU" w:eastAsia="en-US"/>
              </w:rPr>
              <w:t xml:space="preserve">_________/ </w:t>
            </w:r>
          </w:p>
          <w:p w14:paraId="2A3518ED" w14:textId="460F190E" w:rsidR="001232B7" w:rsidRPr="008F38B1" w:rsidRDefault="001232B7" w:rsidP="001232B7">
            <w:pPr>
              <w:rPr>
                <w:rFonts w:ascii="Times New Roman" w:eastAsia="Calibri" w:hAnsi="Times New Roman"/>
                <w:bCs/>
                <w:lang w:val="ru-RU" w:eastAsia="en-US"/>
              </w:rPr>
            </w:pPr>
          </w:p>
        </w:tc>
      </w:tr>
      <w:tr w:rsidR="008F38B1" w:rsidRPr="008F38B1" w14:paraId="1CA6C497" w14:textId="77777777" w:rsidTr="00537B3B">
        <w:trPr>
          <w:gridAfter w:val="1"/>
          <w:wAfter w:w="649" w:type="dxa"/>
          <w:trHeight w:val="80"/>
          <w:jc w:val="center"/>
        </w:trPr>
        <w:tc>
          <w:tcPr>
            <w:tcW w:w="4825" w:type="dxa"/>
            <w:tcBorders>
              <w:top w:val="nil"/>
              <w:left w:val="nil"/>
              <w:bottom w:val="nil"/>
              <w:right w:val="nil"/>
            </w:tcBorders>
          </w:tcPr>
          <w:p w14:paraId="00122307" w14:textId="77777777" w:rsidR="008F38B1" w:rsidRPr="008F38B1" w:rsidRDefault="008F38B1" w:rsidP="001232B7">
            <w:pPr>
              <w:rPr>
                <w:rFonts w:ascii="Times New Roman" w:eastAsia="Calibri" w:hAnsi="Times New Roman"/>
                <w:lang w:val="ru-RU" w:eastAsia="en-US"/>
              </w:rPr>
            </w:pPr>
          </w:p>
          <w:p w14:paraId="0403AF05" w14:textId="77777777" w:rsidR="008F38B1" w:rsidRPr="008F38B1" w:rsidRDefault="008F38B1" w:rsidP="001232B7">
            <w:pPr>
              <w:rPr>
                <w:rFonts w:ascii="Times New Roman" w:eastAsia="Calibri" w:hAnsi="Times New Roman"/>
                <w:lang w:val="ru-RU" w:eastAsia="en-US"/>
              </w:rPr>
            </w:pPr>
          </w:p>
          <w:p w14:paraId="2A1DA613" w14:textId="77777777" w:rsidR="008F38B1" w:rsidRPr="008F38B1" w:rsidRDefault="008F38B1" w:rsidP="001232B7">
            <w:pPr>
              <w:rPr>
                <w:rFonts w:ascii="Times New Roman" w:eastAsia="Calibri" w:hAnsi="Times New Roman"/>
                <w:lang w:val="ru-RU" w:eastAsia="en-US"/>
              </w:rPr>
            </w:pPr>
          </w:p>
          <w:p w14:paraId="3709DB85" w14:textId="77777777" w:rsidR="008F38B1" w:rsidRPr="008F38B1" w:rsidRDefault="008F38B1" w:rsidP="001232B7">
            <w:pPr>
              <w:rPr>
                <w:rFonts w:ascii="Times New Roman" w:eastAsia="Calibri" w:hAnsi="Times New Roman"/>
                <w:lang w:val="ru-RU" w:eastAsia="en-US"/>
              </w:rPr>
            </w:pPr>
          </w:p>
          <w:p w14:paraId="20F9850E" w14:textId="77777777" w:rsidR="008F38B1" w:rsidRPr="008F38B1" w:rsidRDefault="008F38B1" w:rsidP="001232B7">
            <w:pPr>
              <w:rPr>
                <w:rFonts w:ascii="Times New Roman" w:eastAsia="Calibri" w:hAnsi="Times New Roman"/>
                <w:lang w:val="ru-RU" w:eastAsia="en-US"/>
              </w:rPr>
            </w:pPr>
          </w:p>
          <w:p w14:paraId="5516D5E7" w14:textId="77777777" w:rsidR="008F38B1" w:rsidRPr="008F38B1" w:rsidRDefault="008F38B1" w:rsidP="001232B7">
            <w:pPr>
              <w:rPr>
                <w:rFonts w:ascii="Times New Roman" w:eastAsia="Calibri" w:hAnsi="Times New Roman"/>
                <w:lang w:val="ru-RU" w:eastAsia="en-US"/>
              </w:rPr>
            </w:pPr>
          </w:p>
          <w:p w14:paraId="336E1CF1" w14:textId="77777777" w:rsidR="008F38B1" w:rsidRPr="008F38B1" w:rsidRDefault="008F38B1" w:rsidP="001232B7">
            <w:pPr>
              <w:rPr>
                <w:rFonts w:ascii="Times New Roman" w:eastAsia="Calibri" w:hAnsi="Times New Roman"/>
                <w:lang w:val="ru-RU" w:eastAsia="en-US"/>
              </w:rPr>
            </w:pPr>
          </w:p>
          <w:p w14:paraId="68ED7CBB" w14:textId="77777777" w:rsidR="008F38B1" w:rsidRPr="008F38B1" w:rsidRDefault="008F38B1" w:rsidP="001232B7">
            <w:pPr>
              <w:rPr>
                <w:rFonts w:ascii="Times New Roman" w:eastAsia="Calibri" w:hAnsi="Times New Roman"/>
                <w:lang w:val="ru-RU" w:eastAsia="en-US"/>
              </w:rPr>
            </w:pPr>
          </w:p>
          <w:p w14:paraId="64E8A77F" w14:textId="77777777" w:rsidR="008F38B1" w:rsidRPr="008F38B1" w:rsidRDefault="008F38B1" w:rsidP="001232B7">
            <w:pPr>
              <w:rPr>
                <w:rFonts w:ascii="Times New Roman" w:eastAsia="Calibri" w:hAnsi="Times New Roman"/>
                <w:lang w:val="ru-RU" w:eastAsia="en-US"/>
              </w:rPr>
            </w:pPr>
          </w:p>
          <w:p w14:paraId="1FCFA589" w14:textId="77777777" w:rsidR="008F38B1" w:rsidRPr="008F38B1" w:rsidRDefault="008F38B1" w:rsidP="001232B7">
            <w:pPr>
              <w:rPr>
                <w:rFonts w:ascii="Times New Roman" w:eastAsia="Calibri" w:hAnsi="Times New Roman"/>
                <w:lang w:val="ru-RU" w:eastAsia="en-US"/>
              </w:rPr>
            </w:pPr>
          </w:p>
          <w:p w14:paraId="46B41CD4" w14:textId="77777777" w:rsidR="008F38B1" w:rsidRPr="008F38B1" w:rsidRDefault="008F38B1" w:rsidP="001232B7">
            <w:pPr>
              <w:rPr>
                <w:rFonts w:ascii="Times New Roman" w:eastAsia="Calibri" w:hAnsi="Times New Roman"/>
                <w:lang w:val="ru-RU" w:eastAsia="en-US"/>
              </w:rPr>
            </w:pPr>
          </w:p>
          <w:p w14:paraId="6228BF2C" w14:textId="3DBE9440" w:rsidR="008F38B1" w:rsidRPr="008F38B1" w:rsidRDefault="008F38B1" w:rsidP="001232B7">
            <w:pPr>
              <w:rPr>
                <w:rFonts w:ascii="Times New Roman" w:eastAsia="Calibri" w:hAnsi="Times New Roman"/>
                <w:lang w:val="ru-RU" w:eastAsia="en-US"/>
              </w:rPr>
            </w:pPr>
          </w:p>
          <w:p w14:paraId="534A3FE1" w14:textId="5CB283B9" w:rsidR="008F38B1" w:rsidRPr="008F38B1" w:rsidRDefault="008F38B1" w:rsidP="001232B7">
            <w:pPr>
              <w:rPr>
                <w:rFonts w:ascii="Times New Roman" w:eastAsia="Calibri" w:hAnsi="Times New Roman"/>
                <w:lang w:val="ru-RU" w:eastAsia="en-US"/>
              </w:rPr>
            </w:pPr>
          </w:p>
          <w:p w14:paraId="47742F97" w14:textId="630DB54E" w:rsidR="008F38B1" w:rsidRPr="008F38B1" w:rsidRDefault="008F38B1" w:rsidP="001232B7">
            <w:pPr>
              <w:rPr>
                <w:rFonts w:ascii="Times New Roman" w:eastAsia="Calibri" w:hAnsi="Times New Roman"/>
                <w:lang w:val="ru-RU" w:eastAsia="en-US"/>
              </w:rPr>
            </w:pPr>
          </w:p>
          <w:p w14:paraId="1FF1615B" w14:textId="1EB3FCDB" w:rsidR="008F38B1" w:rsidRPr="008F38B1" w:rsidRDefault="008F38B1" w:rsidP="001232B7">
            <w:pPr>
              <w:rPr>
                <w:rFonts w:ascii="Times New Roman" w:eastAsia="Calibri" w:hAnsi="Times New Roman"/>
                <w:lang w:val="ru-RU" w:eastAsia="en-US"/>
              </w:rPr>
            </w:pPr>
          </w:p>
          <w:p w14:paraId="79F80E2F" w14:textId="77777777" w:rsidR="008F38B1" w:rsidRPr="008F38B1" w:rsidRDefault="008F38B1" w:rsidP="001232B7">
            <w:pPr>
              <w:rPr>
                <w:rFonts w:ascii="Times New Roman" w:eastAsia="Calibri" w:hAnsi="Times New Roman"/>
                <w:lang w:val="ru-RU" w:eastAsia="en-US"/>
              </w:rPr>
            </w:pPr>
          </w:p>
          <w:p w14:paraId="79582587" w14:textId="77777777" w:rsidR="008F38B1" w:rsidRPr="008F38B1" w:rsidRDefault="008F38B1" w:rsidP="001232B7">
            <w:pPr>
              <w:rPr>
                <w:rFonts w:ascii="Times New Roman" w:eastAsia="Calibri" w:hAnsi="Times New Roman"/>
                <w:lang w:val="ru-RU" w:eastAsia="en-US"/>
              </w:rPr>
            </w:pPr>
          </w:p>
          <w:p w14:paraId="49EC8DC3" w14:textId="544BA64C" w:rsidR="00B56A17" w:rsidRPr="008F38B1" w:rsidRDefault="00B56A17" w:rsidP="00311508">
            <w:pPr>
              <w:rPr>
                <w:rFonts w:ascii="Times New Roman" w:eastAsia="Calibri" w:hAnsi="Times New Roman"/>
                <w:lang w:val="ru-RU" w:eastAsia="en-US"/>
              </w:rPr>
            </w:pPr>
          </w:p>
        </w:tc>
        <w:tc>
          <w:tcPr>
            <w:tcW w:w="5016" w:type="dxa"/>
            <w:tcBorders>
              <w:top w:val="nil"/>
              <w:left w:val="nil"/>
              <w:bottom w:val="nil"/>
              <w:right w:val="nil"/>
            </w:tcBorders>
          </w:tcPr>
          <w:p w14:paraId="13075DD1" w14:textId="77777777" w:rsidR="008F38B1" w:rsidRPr="008F38B1" w:rsidRDefault="008F38B1" w:rsidP="001232B7">
            <w:pPr>
              <w:rPr>
                <w:rFonts w:ascii="Times New Roman" w:eastAsia="Calibri" w:hAnsi="Times New Roman"/>
                <w:lang w:val="ru-RU" w:eastAsia="en-US"/>
              </w:rPr>
            </w:pPr>
          </w:p>
        </w:tc>
      </w:tr>
    </w:tbl>
    <w:p w14:paraId="3131FAEA" w14:textId="6CEAC9BA" w:rsidR="001C57B1" w:rsidRPr="00BE4026" w:rsidRDefault="001C57B1" w:rsidP="00261742">
      <w:pPr>
        <w:spacing w:line="276" w:lineRule="auto"/>
        <w:jc w:val="right"/>
        <w:outlineLvl w:val="0"/>
        <w:rPr>
          <w:rFonts w:ascii="Times New Roman" w:hAnsi="Times New Roman"/>
          <w:b/>
          <w:sz w:val="24"/>
          <w:szCs w:val="24"/>
          <w:lang w:val="ru-RU"/>
        </w:rPr>
      </w:pPr>
      <w:r w:rsidRPr="00BE4026">
        <w:rPr>
          <w:rFonts w:ascii="Times New Roman" w:hAnsi="Times New Roman"/>
          <w:b/>
          <w:sz w:val="24"/>
          <w:szCs w:val="24"/>
          <w:lang w:val="ru-RU"/>
        </w:rPr>
        <w:t>Приложение</w:t>
      </w:r>
      <w:r w:rsidR="00261742">
        <w:rPr>
          <w:rFonts w:ascii="Times New Roman" w:hAnsi="Times New Roman"/>
          <w:b/>
          <w:sz w:val="24"/>
          <w:szCs w:val="24"/>
          <w:lang w:val="ru-RU"/>
        </w:rPr>
        <w:t xml:space="preserve"> </w:t>
      </w:r>
      <w:r w:rsidR="00BE4026">
        <w:rPr>
          <w:rFonts w:ascii="Times New Roman" w:hAnsi="Times New Roman"/>
          <w:b/>
          <w:sz w:val="24"/>
          <w:szCs w:val="24"/>
          <w:lang w:val="ru-RU"/>
        </w:rPr>
        <w:t>к</w:t>
      </w:r>
      <w:r w:rsidRPr="00BE4026">
        <w:rPr>
          <w:rFonts w:ascii="Times New Roman" w:hAnsi="Times New Roman"/>
          <w:b/>
          <w:sz w:val="24"/>
          <w:szCs w:val="24"/>
          <w:lang w:val="ru-RU"/>
        </w:rPr>
        <w:t xml:space="preserve"> </w:t>
      </w:r>
      <w:r w:rsidR="000E6ED3">
        <w:rPr>
          <w:rFonts w:ascii="Times New Roman" w:hAnsi="Times New Roman"/>
          <w:b/>
          <w:sz w:val="24"/>
          <w:szCs w:val="24"/>
          <w:lang w:val="ru-RU"/>
        </w:rPr>
        <w:t>Договор</w:t>
      </w:r>
      <w:r w:rsidRPr="00BE4026">
        <w:rPr>
          <w:rFonts w:ascii="Times New Roman" w:hAnsi="Times New Roman"/>
          <w:b/>
          <w:sz w:val="24"/>
          <w:szCs w:val="24"/>
          <w:lang w:val="ru-RU"/>
        </w:rPr>
        <w:t>у поставки СУГ №_____</w:t>
      </w:r>
      <w:r w:rsidR="00261742">
        <w:rPr>
          <w:rFonts w:ascii="Times New Roman" w:hAnsi="Times New Roman"/>
          <w:b/>
          <w:sz w:val="24"/>
          <w:szCs w:val="24"/>
          <w:lang w:val="ru-RU"/>
        </w:rPr>
        <w:t>_________</w:t>
      </w:r>
      <w:r w:rsidRPr="00BE4026">
        <w:rPr>
          <w:rFonts w:ascii="Times New Roman" w:hAnsi="Times New Roman"/>
          <w:b/>
          <w:sz w:val="24"/>
          <w:szCs w:val="24"/>
          <w:lang w:val="ru-RU"/>
        </w:rPr>
        <w:t>____ от «_</w:t>
      </w:r>
      <w:r w:rsidR="00261742">
        <w:rPr>
          <w:rFonts w:ascii="Times New Roman" w:hAnsi="Times New Roman"/>
          <w:b/>
          <w:sz w:val="24"/>
          <w:szCs w:val="24"/>
          <w:lang w:val="ru-RU"/>
        </w:rPr>
        <w:t>__</w:t>
      </w:r>
      <w:r w:rsidRPr="00BE4026">
        <w:rPr>
          <w:rFonts w:ascii="Times New Roman" w:hAnsi="Times New Roman"/>
          <w:b/>
          <w:sz w:val="24"/>
          <w:szCs w:val="24"/>
          <w:lang w:val="ru-RU"/>
        </w:rPr>
        <w:t>_»</w:t>
      </w:r>
      <w:r w:rsidR="00261742">
        <w:rPr>
          <w:rFonts w:ascii="Times New Roman" w:hAnsi="Times New Roman"/>
          <w:b/>
          <w:sz w:val="24"/>
          <w:szCs w:val="24"/>
          <w:lang w:val="ru-RU"/>
        </w:rPr>
        <w:t xml:space="preserve"> </w:t>
      </w:r>
      <w:r w:rsidRPr="00BE4026">
        <w:rPr>
          <w:rFonts w:ascii="Times New Roman" w:hAnsi="Times New Roman"/>
          <w:b/>
          <w:sz w:val="24"/>
          <w:szCs w:val="24"/>
          <w:lang w:val="ru-RU"/>
        </w:rPr>
        <w:t>___</w:t>
      </w:r>
      <w:r w:rsidR="00261742">
        <w:rPr>
          <w:rFonts w:ascii="Times New Roman" w:hAnsi="Times New Roman"/>
          <w:b/>
          <w:sz w:val="24"/>
          <w:szCs w:val="24"/>
          <w:lang w:val="ru-RU"/>
        </w:rPr>
        <w:t>___</w:t>
      </w:r>
      <w:r w:rsidR="00311508">
        <w:rPr>
          <w:rFonts w:ascii="Times New Roman" w:hAnsi="Times New Roman"/>
          <w:b/>
          <w:sz w:val="24"/>
          <w:szCs w:val="24"/>
          <w:lang w:val="ru-RU"/>
        </w:rPr>
        <w:t>_ 20</w:t>
      </w:r>
      <w:r w:rsidRPr="00BE4026">
        <w:rPr>
          <w:rFonts w:ascii="Times New Roman" w:hAnsi="Times New Roman"/>
          <w:b/>
          <w:sz w:val="24"/>
          <w:szCs w:val="24"/>
          <w:lang w:val="ru-RU"/>
        </w:rPr>
        <w:t>__ г.</w:t>
      </w:r>
    </w:p>
    <w:p w14:paraId="6573A5FE" w14:textId="77777777" w:rsidR="001C57B1" w:rsidRPr="00BE4026" w:rsidRDefault="001C57B1" w:rsidP="00261742">
      <w:pPr>
        <w:spacing w:line="276" w:lineRule="auto"/>
        <w:jc w:val="right"/>
        <w:rPr>
          <w:rFonts w:ascii="Times New Roman" w:hAnsi="Times New Roman"/>
          <w:b/>
          <w:sz w:val="24"/>
          <w:szCs w:val="24"/>
          <w:lang w:val="ru-RU"/>
        </w:rPr>
      </w:pPr>
    </w:p>
    <w:p w14:paraId="20B3E9F3" w14:textId="5514DE2E" w:rsidR="001C57B1" w:rsidRPr="00BE4026" w:rsidRDefault="001C57B1" w:rsidP="00261742">
      <w:pPr>
        <w:widowControl w:val="0"/>
        <w:tabs>
          <w:tab w:val="left" w:pos="0"/>
        </w:tabs>
        <w:adjustRightInd w:val="0"/>
        <w:spacing w:line="276" w:lineRule="auto"/>
        <w:jc w:val="both"/>
        <w:rPr>
          <w:rFonts w:ascii="Times New Roman" w:hAnsi="Times New Roman"/>
          <w:w w:val="85"/>
          <w:sz w:val="24"/>
          <w:szCs w:val="24"/>
          <w:lang w:val="ru-RU"/>
        </w:rPr>
      </w:pPr>
      <w:r w:rsidRPr="00BE4026">
        <w:rPr>
          <w:rFonts w:ascii="Times New Roman" w:hAnsi="Times New Roman"/>
          <w:w w:val="85"/>
          <w:sz w:val="24"/>
          <w:szCs w:val="24"/>
          <w:lang w:val="ru-RU"/>
        </w:rPr>
        <w:tab/>
      </w:r>
      <w:r w:rsidRPr="00BE4026">
        <w:rPr>
          <w:rFonts w:ascii="Times New Roman" w:hAnsi="Times New Roman"/>
          <w:b/>
          <w:w w:val="85"/>
          <w:sz w:val="24"/>
          <w:szCs w:val="24"/>
          <w:lang w:val="ru-RU"/>
        </w:rPr>
        <w:t>Раздел№1</w:t>
      </w:r>
      <w:r w:rsidRPr="00BE4026">
        <w:rPr>
          <w:rFonts w:ascii="Times New Roman" w:hAnsi="Times New Roman"/>
          <w:w w:val="85"/>
          <w:sz w:val="24"/>
          <w:szCs w:val="24"/>
          <w:lang w:val="ru-RU"/>
        </w:rPr>
        <w:t>. Характеристики газового оборудования Абонента (наименование и перечень газоиспользующего оборудования), установленного в домовладении (квартире) по адресу: ____________________________________________________</w:t>
      </w:r>
      <w:r w:rsidR="00261742">
        <w:rPr>
          <w:rFonts w:ascii="Times New Roman" w:hAnsi="Times New Roman"/>
          <w:w w:val="85"/>
          <w:sz w:val="24"/>
          <w:szCs w:val="24"/>
          <w:lang w:val="ru-RU"/>
        </w:rPr>
        <w:t>______________________________</w:t>
      </w:r>
      <w:r w:rsidRPr="00BE4026">
        <w:rPr>
          <w:rFonts w:ascii="Times New Roman" w:hAnsi="Times New Roman"/>
          <w:w w:val="85"/>
          <w:sz w:val="24"/>
          <w:szCs w:val="24"/>
          <w:lang w:val="ru-RU"/>
        </w:rPr>
        <w:t xml:space="preserve">__________________, </w:t>
      </w:r>
    </w:p>
    <w:p w14:paraId="3122DF9A" w14:textId="5B527F11" w:rsidR="001C57B1" w:rsidRPr="00BE4026" w:rsidRDefault="001C57B1" w:rsidP="00261742">
      <w:pPr>
        <w:widowControl w:val="0"/>
        <w:tabs>
          <w:tab w:val="left" w:pos="0"/>
        </w:tabs>
        <w:adjustRightInd w:val="0"/>
        <w:spacing w:line="276" w:lineRule="auto"/>
        <w:jc w:val="both"/>
        <w:rPr>
          <w:rFonts w:ascii="Times New Roman" w:hAnsi="Times New Roman"/>
          <w:w w:val="85"/>
          <w:sz w:val="24"/>
          <w:szCs w:val="24"/>
          <w:lang w:val="ru-RU"/>
        </w:rPr>
      </w:pPr>
      <w:r w:rsidRPr="00BE4026">
        <w:rPr>
          <w:rFonts w:ascii="Times New Roman" w:hAnsi="Times New Roman"/>
          <w:w w:val="85"/>
          <w:sz w:val="24"/>
          <w:szCs w:val="24"/>
          <w:lang w:val="ru-RU"/>
        </w:rPr>
        <w:t>- Плита газовая: ___________</w:t>
      </w:r>
      <w:r w:rsidR="00261742">
        <w:rPr>
          <w:rFonts w:ascii="Times New Roman" w:hAnsi="Times New Roman"/>
          <w:w w:val="85"/>
          <w:sz w:val="24"/>
          <w:szCs w:val="24"/>
          <w:lang w:val="ru-RU"/>
        </w:rPr>
        <w:t>___</w:t>
      </w:r>
      <w:r w:rsidRPr="00BE4026">
        <w:rPr>
          <w:rFonts w:ascii="Times New Roman" w:hAnsi="Times New Roman"/>
          <w:w w:val="85"/>
          <w:sz w:val="24"/>
          <w:szCs w:val="24"/>
          <w:lang w:val="ru-RU"/>
        </w:rPr>
        <w:t>______________________________________________________________</w:t>
      </w:r>
      <w:r w:rsidR="00411D63">
        <w:rPr>
          <w:rFonts w:ascii="Times New Roman" w:hAnsi="Times New Roman"/>
          <w:w w:val="85"/>
          <w:sz w:val="24"/>
          <w:szCs w:val="24"/>
          <w:lang w:val="ru-RU"/>
        </w:rPr>
        <w:t>___</w:t>
      </w:r>
      <w:r w:rsidRPr="00BE4026">
        <w:rPr>
          <w:rFonts w:ascii="Times New Roman" w:hAnsi="Times New Roman"/>
          <w:w w:val="85"/>
          <w:sz w:val="24"/>
          <w:szCs w:val="24"/>
          <w:lang w:val="ru-RU"/>
        </w:rPr>
        <w:t>_</w:t>
      </w:r>
      <w:r w:rsidR="00411D63">
        <w:rPr>
          <w:rFonts w:ascii="Times New Roman" w:hAnsi="Times New Roman"/>
          <w:w w:val="85"/>
          <w:sz w:val="24"/>
          <w:szCs w:val="24"/>
          <w:lang w:val="ru-RU"/>
        </w:rPr>
        <w:t xml:space="preserve"> </w:t>
      </w:r>
      <w:r w:rsidRPr="00BE4026">
        <w:rPr>
          <w:rFonts w:ascii="Times New Roman" w:hAnsi="Times New Roman"/>
          <w:w w:val="85"/>
          <w:sz w:val="24"/>
          <w:szCs w:val="24"/>
          <w:lang w:val="ru-RU"/>
        </w:rPr>
        <w:t>(указать марку, модель, количество, мощность (кВт/ч), расход газа (м3/ч).</w:t>
      </w:r>
    </w:p>
    <w:p w14:paraId="21E8E5FF" w14:textId="7E24260B" w:rsidR="001C57B1" w:rsidRPr="00BE4026" w:rsidRDefault="001C57B1" w:rsidP="00261742">
      <w:pPr>
        <w:widowControl w:val="0"/>
        <w:tabs>
          <w:tab w:val="left" w:pos="0"/>
        </w:tabs>
        <w:adjustRightInd w:val="0"/>
        <w:spacing w:line="276" w:lineRule="auto"/>
        <w:jc w:val="both"/>
        <w:rPr>
          <w:rFonts w:ascii="Times New Roman" w:hAnsi="Times New Roman"/>
          <w:w w:val="85"/>
          <w:sz w:val="24"/>
          <w:szCs w:val="24"/>
          <w:lang w:val="ru-RU"/>
        </w:rPr>
      </w:pPr>
      <w:r w:rsidRPr="00BE4026">
        <w:rPr>
          <w:rFonts w:ascii="Times New Roman" w:hAnsi="Times New Roman"/>
          <w:w w:val="85"/>
          <w:sz w:val="24"/>
          <w:szCs w:val="24"/>
          <w:lang w:val="ru-RU"/>
        </w:rPr>
        <w:lastRenderedPageBreak/>
        <w:t>- Газовый водонагреватель: __________________________________________________</w:t>
      </w:r>
      <w:r w:rsidR="00411D63">
        <w:rPr>
          <w:rFonts w:ascii="Times New Roman" w:hAnsi="Times New Roman"/>
          <w:w w:val="85"/>
          <w:sz w:val="24"/>
          <w:szCs w:val="24"/>
          <w:lang w:val="ru-RU"/>
        </w:rPr>
        <w:t>_______</w:t>
      </w:r>
      <w:r w:rsidRPr="00BE4026">
        <w:rPr>
          <w:rFonts w:ascii="Times New Roman" w:hAnsi="Times New Roman"/>
          <w:w w:val="85"/>
          <w:sz w:val="24"/>
          <w:szCs w:val="24"/>
          <w:lang w:val="ru-RU"/>
        </w:rPr>
        <w:t>_____________</w:t>
      </w:r>
      <w:r w:rsidR="00411D63">
        <w:rPr>
          <w:rFonts w:ascii="Times New Roman" w:hAnsi="Times New Roman"/>
          <w:w w:val="85"/>
          <w:sz w:val="24"/>
          <w:szCs w:val="24"/>
          <w:lang w:val="ru-RU"/>
        </w:rPr>
        <w:t xml:space="preserve"> </w:t>
      </w:r>
      <w:r w:rsidRPr="00BE4026">
        <w:rPr>
          <w:rFonts w:ascii="Times New Roman" w:hAnsi="Times New Roman"/>
          <w:w w:val="85"/>
          <w:sz w:val="24"/>
          <w:szCs w:val="24"/>
          <w:lang w:val="ru-RU"/>
        </w:rPr>
        <w:t>(указать марку, модель, количество, мощность (кВт/ч), расход газа (м3/ч).</w:t>
      </w:r>
    </w:p>
    <w:p w14:paraId="7ECC3350" w14:textId="4D657516" w:rsidR="001C57B1" w:rsidRPr="00BE4026" w:rsidRDefault="001C57B1" w:rsidP="00261742">
      <w:pPr>
        <w:widowControl w:val="0"/>
        <w:tabs>
          <w:tab w:val="left" w:pos="0"/>
        </w:tabs>
        <w:adjustRightInd w:val="0"/>
        <w:spacing w:line="276" w:lineRule="auto"/>
        <w:jc w:val="both"/>
        <w:rPr>
          <w:rFonts w:ascii="Times New Roman" w:hAnsi="Times New Roman"/>
          <w:w w:val="85"/>
          <w:sz w:val="24"/>
          <w:szCs w:val="24"/>
          <w:lang w:val="ru-RU"/>
        </w:rPr>
      </w:pPr>
      <w:r w:rsidRPr="00BE4026">
        <w:rPr>
          <w:rFonts w:ascii="Times New Roman" w:hAnsi="Times New Roman"/>
          <w:w w:val="85"/>
          <w:sz w:val="24"/>
          <w:szCs w:val="24"/>
          <w:lang w:val="ru-RU"/>
        </w:rPr>
        <w:t>- Отопительный прибор: ___________</w:t>
      </w:r>
      <w:r w:rsidR="00261742">
        <w:rPr>
          <w:rFonts w:ascii="Times New Roman" w:hAnsi="Times New Roman"/>
          <w:w w:val="85"/>
          <w:sz w:val="24"/>
          <w:szCs w:val="24"/>
          <w:lang w:val="ru-RU"/>
        </w:rPr>
        <w:t>___</w:t>
      </w:r>
      <w:r w:rsidRPr="00BE4026">
        <w:rPr>
          <w:rFonts w:ascii="Times New Roman" w:hAnsi="Times New Roman"/>
          <w:w w:val="85"/>
          <w:sz w:val="24"/>
          <w:szCs w:val="24"/>
          <w:lang w:val="ru-RU"/>
        </w:rPr>
        <w:t>____________________________________________________</w:t>
      </w:r>
      <w:r w:rsidR="00411D63">
        <w:rPr>
          <w:rFonts w:ascii="Times New Roman" w:hAnsi="Times New Roman"/>
          <w:w w:val="85"/>
          <w:sz w:val="24"/>
          <w:szCs w:val="24"/>
          <w:lang w:val="ru-RU"/>
        </w:rPr>
        <w:t xml:space="preserve">________ </w:t>
      </w:r>
      <w:r w:rsidRPr="00BE4026">
        <w:rPr>
          <w:rFonts w:ascii="Times New Roman" w:hAnsi="Times New Roman"/>
          <w:w w:val="85"/>
          <w:sz w:val="24"/>
          <w:szCs w:val="24"/>
          <w:lang w:val="ru-RU"/>
        </w:rPr>
        <w:t>(указать марк</w:t>
      </w:r>
      <w:r w:rsidR="00411D63">
        <w:rPr>
          <w:rFonts w:ascii="Times New Roman" w:hAnsi="Times New Roman"/>
          <w:w w:val="85"/>
          <w:sz w:val="24"/>
          <w:szCs w:val="24"/>
          <w:lang w:val="ru-RU"/>
        </w:rPr>
        <w:t>у</w:t>
      </w:r>
      <w:r w:rsidRPr="00BE4026">
        <w:rPr>
          <w:rFonts w:ascii="Times New Roman" w:hAnsi="Times New Roman"/>
          <w:w w:val="85"/>
          <w:sz w:val="24"/>
          <w:szCs w:val="24"/>
          <w:lang w:val="ru-RU"/>
        </w:rPr>
        <w:t>, модель, количество, мощность (кВт/ч), расход газа (м3/ч).</w:t>
      </w:r>
    </w:p>
    <w:p w14:paraId="7AD96F6E" w14:textId="38D3D3A5" w:rsidR="001C57B1" w:rsidRPr="00BE4026" w:rsidRDefault="001C57B1" w:rsidP="00261742">
      <w:pPr>
        <w:widowControl w:val="0"/>
        <w:tabs>
          <w:tab w:val="left" w:pos="0"/>
        </w:tabs>
        <w:adjustRightInd w:val="0"/>
        <w:spacing w:line="276" w:lineRule="auto"/>
        <w:jc w:val="both"/>
        <w:rPr>
          <w:rFonts w:ascii="Times New Roman" w:hAnsi="Times New Roman"/>
          <w:w w:val="85"/>
          <w:sz w:val="24"/>
          <w:szCs w:val="24"/>
          <w:lang w:val="ru-RU"/>
        </w:rPr>
      </w:pPr>
      <w:r w:rsidRPr="00BE4026">
        <w:rPr>
          <w:rFonts w:ascii="Times New Roman" w:hAnsi="Times New Roman"/>
          <w:w w:val="85"/>
          <w:sz w:val="24"/>
          <w:szCs w:val="24"/>
          <w:lang w:val="ru-RU"/>
        </w:rPr>
        <w:t>- Прибор учета расхода газа: ___________________________________________________________</w:t>
      </w:r>
      <w:r w:rsidR="00411D63">
        <w:rPr>
          <w:rFonts w:ascii="Times New Roman" w:hAnsi="Times New Roman"/>
          <w:w w:val="85"/>
          <w:sz w:val="24"/>
          <w:szCs w:val="24"/>
          <w:lang w:val="ru-RU"/>
        </w:rPr>
        <w:t>________</w:t>
      </w:r>
      <w:r w:rsidRPr="00BE4026">
        <w:rPr>
          <w:rFonts w:ascii="Times New Roman" w:hAnsi="Times New Roman"/>
          <w:w w:val="85"/>
          <w:sz w:val="24"/>
          <w:szCs w:val="24"/>
          <w:lang w:val="ru-RU"/>
        </w:rPr>
        <w:t>__ (указать марку, тип СГ, завод-изготовитель), наличие в конструкции СГ устройства, автоматически приводящего объем газа к стандартным условиям____________ («ДА или НЕТ), № _________, дата выпуска __________, пломбы _______________________________, дата последней поверки ______</w:t>
      </w:r>
      <w:r w:rsidR="00261742">
        <w:rPr>
          <w:rFonts w:ascii="Times New Roman" w:hAnsi="Times New Roman"/>
          <w:w w:val="85"/>
          <w:sz w:val="24"/>
          <w:szCs w:val="24"/>
          <w:lang w:val="ru-RU"/>
        </w:rPr>
        <w:t>__</w:t>
      </w:r>
      <w:r w:rsidRPr="00BE4026">
        <w:rPr>
          <w:rFonts w:ascii="Times New Roman" w:hAnsi="Times New Roman"/>
          <w:w w:val="85"/>
          <w:sz w:val="24"/>
          <w:szCs w:val="24"/>
          <w:lang w:val="ru-RU"/>
        </w:rPr>
        <w:t xml:space="preserve">____, </w:t>
      </w:r>
      <w:proofErr w:type="spellStart"/>
      <w:r w:rsidRPr="00BE4026">
        <w:rPr>
          <w:rFonts w:ascii="Times New Roman" w:hAnsi="Times New Roman"/>
          <w:w w:val="85"/>
          <w:sz w:val="24"/>
          <w:szCs w:val="24"/>
          <w:lang w:val="ru-RU"/>
        </w:rPr>
        <w:t>межповерочный</w:t>
      </w:r>
      <w:proofErr w:type="spellEnd"/>
      <w:r w:rsidRPr="00BE4026">
        <w:rPr>
          <w:rFonts w:ascii="Times New Roman" w:hAnsi="Times New Roman"/>
          <w:w w:val="85"/>
          <w:sz w:val="24"/>
          <w:szCs w:val="24"/>
          <w:lang w:val="ru-RU"/>
        </w:rPr>
        <w:t xml:space="preserve"> интервал ___</w:t>
      </w:r>
      <w:r w:rsidR="00261742">
        <w:rPr>
          <w:rFonts w:ascii="Times New Roman" w:hAnsi="Times New Roman"/>
          <w:w w:val="85"/>
          <w:sz w:val="24"/>
          <w:szCs w:val="24"/>
          <w:lang w:val="ru-RU"/>
        </w:rPr>
        <w:t>__</w:t>
      </w:r>
      <w:r w:rsidRPr="00BE4026">
        <w:rPr>
          <w:rFonts w:ascii="Times New Roman" w:hAnsi="Times New Roman"/>
          <w:w w:val="85"/>
          <w:sz w:val="24"/>
          <w:szCs w:val="24"/>
          <w:lang w:val="ru-RU"/>
        </w:rPr>
        <w:t>_____, место присоединения СГ к газопроводу ______________________________</w:t>
      </w:r>
      <w:r w:rsidR="00261742">
        <w:rPr>
          <w:rFonts w:ascii="Times New Roman" w:hAnsi="Times New Roman"/>
          <w:w w:val="85"/>
          <w:sz w:val="24"/>
          <w:szCs w:val="24"/>
          <w:lang w:val="ru-RU"/>
        </w:rPr>
        <w:t>_____________</w:t>
      </w:r>
      <w:r w:rsidRPr="00BE4026">
        <w:rPr>
          <w:rFonts w:ascii="Times New Roman" w:hAnsi="Times New Roman"/>
          <w:w w:val="85"/>
          <w:sz w:val="24"/>
          <w:szCs w:val="24"/>
          <w:lang w:val="ru-RU"/>
        </w:rPr>
        <w:t xml:space="preserve">____________________ </w:t>
      </w:r>
      <w:r w:rsidRPr="00BE4026">
        <w:rPr>
          <w:rFonts w:ascii="Times New Roman" w:hAnsi="Times New Roman"/>
          <w:i/>
          <w:w w:val="85"/>
          <w:sz w:val="24"/>
          <w:szCs w:val="24"/>
          <w:lang w:val="ru-RU"/>
        </w:rPr>
        <w:t>(указать: в отапливаемом или неотапливаемом</w:t>
      </w:r>
      <w:r w:rsidRPr="00BE4026">
        <w:rPr>
          <w:rFonts w:ascii="Times New Roman" w:hAnsi="Times New Roman"/>
          <w:w w:val="85"/>
          <w:sz w:val="24"/>
          <w:szCs w:val="24"/>
          <w:lang w:val="ru-RU"/>
        </w:rPr>
        <w:t xml:space="preserve"> </w:t>
      </w:r>
      <w:r w:rsidRPr="00BE4026">
        <w:rPr>
          <w:rFonts w:ascii="Times New Roman" w:hAnsi="Times New Roman"/>
          <w:i/>
          <w:w w:val="85"/>
          <w:sz w:val="24"/>
          <w:szCs w:val="24"/>
          <w:lang w:val="ru-RU"/>
        </w:rPr>
        <w:t>помещении, вне помещения)</w:t>
      </w:r>
      <w:r w:rsidRPr="00BE4026">
        <w:rPr>
          <w:rFonts w:ascii="Times New Roman" w:hAnsi="Times New Roman"/>
          <w:w w:val="85"/>
          <w:sz w:val="24"/>
          <w:szCs w:val="24"/>
          <w:lang w:val="ru-RU"/>
        </w:rPr>
        <w:t>.</w:t>
      </w:r>
    </w:p>
    <w:p w14:paraId="39382253" w14:textId="1E285EF6" w:rsidR="001C57B1" w:rsidRPr="00BE4026" w:rsidRDefault="001C57B1" w:rsidP="00261742">
      <w:pPr>
        <w:widowControl w:val="0"/>
        <w:tabs>
          <w:tab w:val="left" w:pos="360"/>
        </w:tabs>
        <w:adjustRightInd w:val="0"/>
        <w:spacing w:line="276" w:lineRule="auto"/>
        <w:ind w:firstLine="709"/>
        <w:jc w:val="both"/>
        <w:rPr>
          <w:rFonts w:ascii="Times New Roman" w:hAnsi="Times New Roman"/>
          <w:w w:val="85"/>
          <w:sz w:val="24"/>
          <w:szCs w:val="24"/>
          <w:lang w:val="ru-RU"/>
        </w:rPr>
      </w:pPr>
      <w:r w:rsidRPr="00BE4026">
        <w:rPr>
          <w:rFonts w:ascii="Times New Roman" w:hAnsi="Times New Roman"/>
          <w:b/>
          <w:w w:val="85"/>
          <w:sz w:val="24"/>
          <w:szCs w:val="24"/>
          <w:lang w:val="ru-RU"/>
        </w:rPr>
        <w:t>Раздел №2</w:t>
      </w:r>
      <w:r w:rsidRPr="00BE4026">
        <w:rPr>
          <w:rFonts w:ascii="Times New Roman" w:hAnsi="Times New Roman"/>
          <w:w w:val="85"/>
          <w:sz w:val="24"/>
          <w:szCs w:val="24"/>
          <w:lang w:val="ru-RU"/>
        </w:rPr>
        <w:t>. Характеристика домовладения (квартиры) Абонента:</w:t>
      </w:r>
    </w:p>
    <w:p w14:paraId="11BD4B74" w14:textId="0B83BBB4" w:rsidR="00411D63" w:rsidRDefault="001C57B1" w:rsidP="00261742">
      <w:pPr>
        <w:widowControl w:val="0"/>
        <w:tabs>
          <w:tab w:val="left" w:pos="360"/>
          <w:tab w:val="left" w:pos="3780"/>
        </w:tabs>
        <w:adjustRightInd w:val="0"/>
        <w:spacing w:line="276" w:lineRule="auto"/>
        <w:jc w:val="both"/>
        <w:rPr>
          <w:rFonts w:ascii="Times New Roman" w:hAnsi="Times New Roman"/>
          <w:i/>
          <w:w w:val="85"/>
          <w:sz w:val="24"/>
          <w:szCs w:val="24"/>
          <w:lang w:val="ru-RU"/>
        </w:rPr>
      </w:pPr>
      <w:r w:rsidRPr="00BE4026">
        <w:rPr>
          <w:rFonts w:ascii="Times New Roman" w:hAnsi="Times New Roman"/>
          <w:w w:val="85"/>
          <w:sz w:val="24"/>
          <w:szCs w:val="24"/>
          <w:lang w:val="ru-RU"/>
        </w:rPr>
        <w:t>- находится у Абонента на праве ________________________________________</w:t>
      </w:r>
      <w:r w:rsidR="00411D63">
        <w:rPr>
          <w:rFonts w:ascii="Times New Roman" w:hAnsi="Times New Roman"/>
          <w:w w:val="85"/>
          <w:sz w:val="24"/>
          <w:szCs w:val="24"/>
          <w:lang w:val="ru-RU"/>
        </w:rPr>
        <w:t>_________________</w:t>
      </w:r>
      <w:r w:rsidRPr="00BE4026">
        <w:rPr>
          <w:rFonts w:ascii="Times New Roman" w:hAnsi="Times New Roman"/>
          <w:w w:val="85"/>
          <w:sz w:val="24"/>
          <w:szCs w:val="24"/>
          <w:lang w:val="ru-RU"/>
        </w:rPr>
        <w:t xml:space="preserve">_________ </w:t>
      </w:r>
      <w:r w:rsidRPr="00BE4026">
        <w:rPr>
          <w:rFonts w:ascii="Times New Roman" w:hAnsi="Times New Roman"/>
          <w:i/>
          <w:w w:val="85"/>
          <w:sz w:val="24"/>
          <w:szCs w:val="24"/>
          <w:lang w:val="ru-RU"/>
        </w:rPr>
        <w:t>(собственности, найма, социального найма, безвозмездного пользования, владения паем члена ЖСК, пр</w:t>
      </w:r>
      <w:r w:rsidRPr="00BE4026">
        <w:rPr>
          <w:rFonts w:ascii="Times New Roman" w:hAnsi="Times New Roman"/>
          <w:w w:val="85"/>
          <w:sz w:val="24"/>
          <w:szCs w:val="24"/>
          <w:lang w:val="ru-RU"/>
        </w:rPr>
        <w:t xml:space="preserve">.) </w:t>
      </w:r>
      <w:r w:rsidR="00411D63">
        <w:rPr>
          <w:rFonts w:ascii="Times New Roman" w:hAnsi="Times New Roman"/>
          <w:w w:val="85"/>
          <w:sz w:val="24"/>
          <w:szCs w:val="24"/>
          <w:lang w:val="ru-RU"/>
        </w:rPr>
        <w:t xml:space="preserve">                             </w:t>
      </w:r>
      <w:r w:rsidRPr="00BE4026">
        <w:rPr>
          <w:rFonts w:ascii="Times New Roman" w:hAnsi="Times New Roman"/>
          <w:w w:val="85"/>
          <w:sz w:val="24"/>
          <w:szCs w:val="24"/>
          <w:lang w:val="ru-RU"/>
        </w:rPr>
        <w:t>в соответствии с _____</w:t>
      </w:r>
      <w:r w:rsidR="00411D63">
        <w:rPr>
          <w:rFonts w:ascii="Times New Roman" w:hAnsi="Times New Roman"/>
          <w:w w:val="85"/>
          <w:sz w:val="24"/>
          <w:szCs w:val="24"/>
          <w:lang w:val="ru-RU"/>
        </w:rPr>
        <w:t>__________________________</w:t>
      </w:r>
      <w:r w:rsidRPr="00BE4026">
        <w:rPr>
          <w:rFonts w:ascii="Times New Roman" w:hAnsi="Times New Roman"/>
          <w:w w:val="85"/>
          <w:sz w:val="24"/>
          <w:szCs w:val="24"/>
          <w:lang w:val="ru-RU"/>
        </w:rPr>
        <w:t xml:space="preserve">_____________________________________________________ </w:t>
      </w:r>
      <w:r w:rsidRPr="00BE4026">
        <w:rPr>
          <w:rFonts w:ascii="Times New Roman" w:hAnsi="Times New Roman"/>
          <w:i/>
          <w:w w:val="85"/>
          <w:sz w:val="24"/>
          <w:szCs w:val="24"/>
          <w:lang w:val="ru-RU"/>
        </w:rPr>
        <w:t>(наименование и реквизиты документа)</w:t>
      </w:r>
      <w:r w:rsidR="00411D63">
        <w:rPr>
          <w:rFonts w:ascii="Times New Roman" w:hAnsi="Times New Roman"/>
          <w:i/>
          <w:w w:val="85"/>
          <w:sz w:val="24"/>
          <w:szCs w:val="24"/>
          <w:lang w:val="ru-RU"/>
        </w:rPr>
        <w:t>.</w:t>
      </w:r>
    </w:p>
    <w:p w14:paraId="6E684FD5" w14:textId="07C22140" w:rsidR="001C57B1" w:rsidRPr="00BE4026" w:rsidRDefault="00411D63" w:rsidP="00261742">
      <w:pPr>
        <w:widowControl w:val="0"/>
        <w:tabs>
          <w:tab w:val="left" w:pos="360"/>
          <w:tab w:val="left" w:pos="3780"/>
        </w:tabs>
        <w:adjustRightInd w:val="0"/>
        <w:spacing w:line="276" w:lineRule="auto"/>
        <w:jc w:val="both"/>
        <w:rPr>
          <w:rFonts w:ascii="Times New Roman" w:hAnsi="Times New Roman"/>
          <w:i/>
          <w:w w:val="85"/>
          <w:sz w:val="24"/>
          <w:szCs w:val="24"/>
          <w:lang w:val="ru-RU"/>
        </w:rPr>
      </w:pPr>
      <w:r>
        <w:rPr>
          <w:rFonts w:ascii="Times New Roman" w:hAnsi="Times New Roman"/>
          <w:w w:val="85"/>
          <w:sz w:val="24"/>
          <w:szCs w:val="24"/>
          <w:lang w:val="ru-RU"/>
        </w:rPr>
        <w:t>В</w:t>
      </w:r>
      <w:r w:rsidR="001C57B1" w:rsidRPr="00BE4026">
        <w:rPr>
          <w:rFonts w:ascii="Times New Roman" w:hAnsi="Times New Roman"/>
          <w:w w:val="85"/>
          <w:sz w:val="24"/>
          <w:szCs w:val="24"/>
          <w:lang w:val="ru-RU"/>
        </w:rPr>
        <w:t xml:space="preserve">ид потребления </w:t>
      </w:r>
      <w:r w:rsidR="007E76DC">
        <w:rPr>
          <w:rFonts w:ascii="Times New Roman" w:hAnsi="Times New Roman"/>
          <w:w w:val="85"/>
          <w:sz w:val="24"/>
          <w:szCs w:val="24"/>
          <w:lang w:val="ru-RU"/>
        </w:rPr>
        <w:t>СУГ</w:t>
      </w:r>
      <w:r w:rsidR="001C57B1" w:rsidRPr="00BE4026">
        <w:rPr>
          <w:rFonts w:ascii="Times New Roman" w:hAnsi="Times New Roman"/>
          <w:w w:val="85"/>
          <w:sz w:val="24"/>
          <w:szCs w:val="24"/>
          <w:lang w:val="ru-RU"/>
        </w:rPr>
        <w:t xml:space="preserve">: </w:t>
      </w:r>
      <w:r w:rsidR="001C57B1" w:rsidRPr="00BE4026">
        <w:rPr>
          <w:rFonts w:ascii="Times New Roman" w:hAnsi="Times New Roman"/>
          <w:w w:val="85"/>
          <w:sz w:val="24"/>
          <w:szCs w:val="24"/>
          <w:u w:val="single"/>
          <w:lang w:val="ru-RU"/>
        </w:rPr>
        <w:t>___</w:t>
      </w:r>
      <w:r>
        <w:rPr>
          <w:rFonts w:ascii="Times New Roman" w:hAnsi="Times New Roman"/>
          <w:w w:val="85"/>
          <w:sz w:val="24"/>
          <w:szCs w:val="24"/>
          <w:u w:val="single"/>
          <w:lang w:val="ru-RU"/>
        </w:rPr>
        <w:t>___________________</w:t>
      </w:r>
      <w:r w:rsidR="001C57B1" w:rsidRPr="00BE4026">
        <w:rPr>
          <w:rFonts w:ascii="Times New Roman" w:hAnsi="Times New Roman"/>
          <w:w w:val="85"/>
          <w:sz w:val="24"/>
          <w:szCs w:val="24"/>
          <w:u w:val="single"/>
          <w:lang w:val="ru-RU"/>
        </w:rPr>
        <w:t>________</w:t>
      </w:r>
      <w:r>
        <w:rPr>
          <w:rFonts w:ascii="Times New Roman" w:hAnsi="Times New Roman"/>
          <w:w w:val="85"/>
          <w:sz w:val="24"/>
          <w:szCs w:val="24"/>
          <w:u w:val="single"/>
          <w:lang w:val="ru-RU"/>
        </w:rPr>
        <w:t>___________</w:t>
      </w:r>
      <w:r w:rsidR="001C57B1" w:rsidRPr="00BE4026">
        <w:rPr>
          <w:rFonts w:ascii="Times New Roman" w:hAnsi="Times New Roman"/>
          <w:w w:val="85"/>
          <w:sz w:val="24"/>
          <w:szCs w:val="24"/>
          <w:u w:val="single"/>
          <w:lang w:val="ru-RU"/>
        </w:rPr>
        <w:t>_____________</w:t>
      </w:r>
      <w:r>
        <w:rPr>
          <w:rFonts w:ascii="Times New Roman" w:hAnsi="Times New Roman"/>
          <w:w w:val="85"/>
          <w:sz w:val="24"/>
          <w:szCs w:val="24"/>
          <w:u w:val="single"/>
          <w:lang w:val="ru-RU"/>
        </w:rPr>
        <w:t xml:space="preserve"> </w:t>
      </w:r>
      <w:r w:rsidR="00794C64">
        <w:rPr>
          <w:rFonts w:ascii="Times New Roman" w:hAnsi="Times New Roman"/>
          <w:w w:val="85"/>
          <w:sz w:val="24"/>
          <w:szCs w:val="24"/>
          <w:u w:val="single"/>
          <w:lang w:val="ru-RU"/>
        </w:rPr>
        <w:t>____________</w:t>
      </w:r>
      <w:proofErr w:type="gramStart"/>
      <w:r w:rsidR="00794C64">
        <w:rPr>
          <w:rFonts w:ascii="Times New Roman" w:hAnsi="Times New Roman"/>
          <w:w w:val="85"/>
          <w:sz w:val="24"/>
          <w:szCs w:val="24"/>
          <w:u w:val="single"/>
          <w:lang w:val="ru-RU"/>
        </w:rPr>
        <w:t>_</w:t>
      </w:r>
      <w:r w:rsidR="001C57B1" w:rsidRPr="00BE4026">
        <w:rPr>
          <w:rFonts w:ascii="Times New Roman" w:hAnsi="Times New Roman"/>
          <w:i/>
          <w:w w:val="85"/>
          <w:sz w:val="24"/>
          <w:szCs w:val="24"/>
          <w:lang w:val="ru-RU"/>
        </w:rPr>
        <w:t>(</w:t>
      </w:r>
      <w:proofErr w:type="gramEnd"/>
      <w:r w:rsidR="001C57B1" w:rsidRPr="00BE4026">
        <w:rPr>
          <w:rFonts w:ascii="Times New Roman" w:hAnsi="Times New Roman"/>
          <w:i/>
          <w:w w:val="85"/>
          <w:sz w:val="24"/>
          <w:szCs w:val="24"/>
          <w:lang w:val="ru-RU"/>
        </w:rPr>
        <w:t>приготовление пищи, отопление, в том числе нежилых помещений, подогрев воды, приготовление кормов для животных)</w:t>
      </w:r>
    </w:p>
    <w:p w14:paraId="32CB9EA8" w14:textId="77777777" w:rsidR="001C57B1" w:rsidRPr="00BE4026" w:rsidRDefault="001C57B1" w:rsidP="00261742">
      <w:pPr>
        <w:widowControl w:val="0"/>
        <w:tabs>
          <w:tab w:val="left" w:pos="360"/>
          <w:tab w:val="left" w:pos="3780"/>
          <w:tab w:val="left" w:pos="5580"/>
        </w:tabs>
        <w:adjustRightInd w:val="0"/>
        <w:spacing w:line="276" w:lineRule="auto"/>
        <w:jc w:val="both"/>
        <w:rPr>
          <w:rFonts w:ascii="Times New Roman" w:hAnsi="Times New Roman"/>
          <w:w w:val="85"/>
          <w:sz w:val="24"/>
          <w:szCs w:val="24"/>
          <w:lang w:val="ru-RU"/>
        </w:rPr>
      </w:pPr>
      <w:r w:rsidRPr="00BE4026">
        <w:rPr>
          <w:rFonts w:ascii="Times New Roman" w:hAnsi="Times New Roman"/>
          <w:w w:val="85"/>
          <w:sz w:val="24"/>
          <w:szCs w:val="24"/>
          <w:lang w:val="ru-RU"/>
        </w:rPr>
        <w:t>- отапливаемая площадь жилых помещений</w:t>
      </w:r>
      <w:proofErr w:type="gramStart"/>
      <w:r w:rsidRPr="00BE4026">
        <w:rPr>
          <w:rFonts w:ascii="Times New Roman" w:hAnsi="Times New Roman"/>
          <w:w w:val="85"/>
          <w:sz w:val="24"/>
          <w:szCs w:val="24"/>
          <w:lang w:val="ru-RU"/>
        </w:rPr>
        <w:t>*:…</w:t>
      </w:r>
      <w:proofErr w:type="gramEnd"/>
      <w:r w:rsidRPr="00BE4026">
        <w:rPr>
          <w:rFonts w:ascii="Times New Roman" w:hAnsi="Times New Roman"/>
          <w:w w:val="85"/>
          <w:sz w:val="24"/>
          <w:szCs w:val="24"/>
          <w:lang w:val="ru-RU"/>
        </w:rPr>
        <w:t>…............._______ (м</w:t>
      </w:r>
      <w:r w:rsidRPr="00BE4026">
        <w:rPr>
          <w:rFonts w:ascii="Times New Roman" w:hAnsi="Times New Roman"/>
          <w:w w:val="85"/>
          <w:sz w:val="24"/>
          <w:szCs w:val="24"/>
          <w:vertAlign w:val="superscript"/>
          <w:lang w:val="ru-RU"/>
        </w:rPr>
        <w:t>2</w:t>
      </w:r>
      <w:r w:rsidRPr="00BE4026">
        <w:rPr>
          <w:rFonts w:ascii="Times New Roman" w:hAnsi="Times New Roman"/>
          <w:w w:val="85"/>
          <w:sz w:val="24"/>
          <w:szCs w:val="24"/>
          <w:lang w:val="ru-RU"/>
        </w:rPr>
        <w:t xml:space="preserve">); </w:t>
      </w:r>
    </w:p>
    <w:p w14:paraId="48926BAC" w14:textId="77777777" w:rsidR="001C57B1" w:rsidRPr="00BE4026" w:rsidRDefault="001C57B1" w:rsidP="00261742">
      <w:pPr>
        <w:widowControl w:val="0"/>
        <w:tabs>
          <w:tab w:val="left" w:pos="360"/>
          <w:tab w:val="left" w:pos="3780"/>
          <w:tab w:val="left" w:pos="5580"/>
        </w:tabs>
        <w:adjustRightInd w:val="0"/>
        <w:spacing w:line="276" w:lineRule="auto"/>
        <w:jc w:val="both"/>
        <w:rPr>
          <w:rFonts w:ascii="Times New Roman" w:hAnsi="Times New Roman"/>
          <w:w w:val="85"/>
          <w:sz w:val="24"/>
          <w:szCs w:val="24"/>
          <w:lang w:val="ru-RU"/>
        </w:rPr>
      </w:pPr>
      <w:r w:rsidRPr="00BE4026">
        <w:rPr>
          <w:rFonts w:ascii="Times New Roman" w:hAnsi="Times New Roman"/>
          <w:w w:val="85"/>
          <w:sz w:val="24"/>
          <w:szCs w:val="24"/>
          <w:lang w:val="ru-RU"/>
        </w:rPr>
        <w:t>- отапливаемый объем*:</w:t>
      </w:r>
    </w:p>
    <w:p w14:paraId="34397AC1" w14:textId="77777777" w:rsidR="001C57B1" w:rsidRPr="00BE4026" w:rsidRDefault="001C57B1" w:rsidP="00261742">
      <w:pPr>
        <w:widowControl w:val="0"/>
        <w:tabs>
          <w:tab w:val="left" w:pos="360"/>
          <w:tab w:val="left" w:pos="3780"/>
          <w:tab w:val="left" w:pos="5580"/>
        </w:tabs>
        <w:adjustRightInd w:val="0"/>
        <w:spacing w:line="276" w:lineRule="auto"/>
        <w:jc w:val="both"/>
        <w:rPr>
          <w:rFonts w:ascii="Times New Roman" w:hAnsi="Times New Roman"/>
          <w:w w:val="85"/>
          <w:sz w:val="24"/>
          <w:szCs w:val="24"/>
          <w:lang w:val="ru-RU"/>
        </w:rPr>
      </w:pPr>
      <w:r w:rsidRPr="00BE4026">
        <w:rPr>
          <w:rFonts w:ascii="Times New Roman" w:hAnsi="Times New Roman"/>
          <w:w w:val="85"/>
          <w:sz w:val="24"/>
          <w:szCs w:val="24"/>
          <w:lang w:val="ru-RU"/>
        </w:rPr>
        <w:tab/>
        <w:t>Баня…………………</w:t>
      </w:r>
      <w:proofErr w:type="gramStart"/>
      <w:r w:rsidRPr="00BE4026">
        <w:rPr>
          <w:rFonts w:ascii="Times New Roman" w:hAnsi="Times New Roman"/>
          <w:w w:val="85"/>
          <w:sz w:val="24"/>
          <w:szCs w:val="24"/>
          <w:lang w:val="ru-RU"/>
        </w:rPr>
        <w:t>…….</w:t>
      </w:r>
      <w:proofErr w:type="gramEnd"/>
      <w:r w:rsidRPr="00BE4026">
        <w:rPr>
          <w:rFonts w:ascii="Times New Roman" w:hAnsi="Times New Roman"/>
          <w:w w:val="85"/>
          <w:sz w:val="24"/>
          <w:szCs w:val="24"/>
          <w:lang w:val="ru-RU"/>
        </w:rPr>
        <w:t>.………………………………  _______ (м</w:t>
      </w:r>
      <w:r w:rsidRPr="00BE4026">
        <w:rPr>
          <w:rFonts w:ascii="Times New Roman" w:hAnsi="Times New Roman"/>
          <w:w w:val="85"/>
          <w:sz w:val="24"/>
          <w:szCs w:val="24"/>
          <w:vertAlign w:val="superscript"/>
          <w:lang w:val="ru-RU"/>
        </w:rPr>
        <w:t>3</w:t>
      </w:r>
      <w:r w:rsidRPr="00BE4026">
        <w:rPr>
          <w:rFonts w:ascii="Times New Roman" w:hAnsi="Times New Roman"/>
          <w:w w:val="85"/>
          <w:sz w:val="24"/>
          <w:szCs w:val="24"/>
          <w:lang w:val="ru-RU"/>
        </w:rPr>
        <w:t>);</w:t>
      </w:r>
    </w:p>
    <w:p w14:paraId="1C270CB7" w14:textId="77777777" w:rsidR="001C57B1" w:rsidRPr="00BE4026" w:rsidRDefault="001C57B1" w:rsidP="00261742">
      <w:pPr>
        <w:widowControl w:val="0"/>
        <w:tabs>
          <w:tab w:val="left" w:pos="360"/>
          <w:tab w:val="left" w:pos="3780"/>
          <w:tab w:val="left" w:pos="5580"/>
        </w:tabs>
        <w:adjustRightInd w:val="0"/>
        <w:spacing w:line="276" w:lineRule="auto"/>
        <w:jc w:val="both"/>
        <w:rPr>
          <w:rFonts w:ascii="Times New Roman" w:hAnsi="Times New Roman"/>
          <w:w w:val="85"/>
          <w:sz w:val="24"/>
          <w:szCs w:val="24"/>
          <w:lang w:val="ru-RU"/>
        </w:rPr>
      </w:pPr>
      <w:r w:rsidRPr="00BE4026">
        <w:rPr>
          <w:rFonts w:ascii="Times New Roman" w:hAnsi="Times New Roman"/>
          <w:w w:val="85"/>
          <w:sz w:val="24"/>
          <w:szCs w:val="24"/>
          <w:lang w:val="ru-RU"/>
        </w:rPr>
        <w:tab/>
        <w:t>Теплица………………………………………………</w:t>
      </w:r>
      <w:proofErr w:type="gramStart"/>
      <w:r w:rsidRPr="00BE4026">
        <w:rPr>
          <w:rFonts w:ascii="Times New Roman" w:hAnsi="Times New Roman"/>
          <w:w w:val="85"/>
          <w:sz w:val="24"/>
          <w:szCs w:val="24"/>
          <w:lang w:val="ru-RU"/>
        </w:rPr>
        <w:t>…….</w:t>
      </w:r>
      <w:proofErr w:type="gramEnd"/>
      <w:r w:rsidRPr="00BE4026">
        <w:rPr>
          <w:rFonts w:ascii="Times New Roman" w:hAnsi="Times New Roman"/>
          <w:w w:val="85"/>
          <w:sz w:val="24"/>
          <w:szCs w:val="24"/>
          <w:lang w:val="ru-RU"/>
        </w:rPr>
        <w:t>._______ (м</w:t>
      </w:r>
      <w:r w:rsidRPr="00BE4026">
        <w:rPr>
          <w:rFonts w:ascii="Times New Roman" w:hAnsi="Times New Roman"/>
          <w:w w:val="85"/>
          <w:sz w:val="24"/>
          <w:szCs w:val="24"/>
          <w:vertAlign w:val="superscript"/>
          <w:lang w:val="ru-RU"/>
        </w:rPr>
        <w:t>3</w:t>
      </w:r>
      <w:r w:rsidRPr="00BE4026">
        <w:rPr>
          <w:rFonts w:ascii="Times New Roman" w:hAnsi="Times New Roman"/>
          <w:w w:val="85"/>
          <w:sz w:val="24"/>
          <w:szCs w:val="24"/>
          <w:lang w:val="ru-RU"/>
        </w:rPr>
        <w:t>);</w:t>
      </w:r>
    </w:p>
    <w:p w14:paraId="211F90B7" w14:textId="77777777" w:rsidR="001C57B1" w:rsidRPr="00BE4026" w:rsidRDefault="001C57B1" w:rsidP="00261742">
      <w:pPr>
        <w:widowControl w:val="0"/>
        <w:tabs>
          <w:tab w:val="left" w:pos="360"/>
          <w:tab w:val="left" w:pos="3780"/>
          <w:tab w:val="left" w:pos="5580"/>
        </w:tabs>
        <w:adjustRightInd w:val="0"/>
        <w:spacing w:line="276" w:lineRule="auto"/>
        <w:jc w:val="both"/>
        <w:rPr>
          <w:rFonts w:ascii="Times New Roman" w:hAnsi="Times New Roman"/>
          <w:w w:val="85"/>
          <w:sz w:val="24"/>
          <w:szCs w:val="24"/>
          <w:lang w:val="ru-RU"/>
        </w:rPr>
      </w:pPr>
      <w:r w:rsidRPr="00BE4026">
        <w:rPr>
          <w:rFonts w:ascii="Times New Roman" w:hAnsi="Times New Roman"/>
          <w:w w:val="85"/>
          <w:sz w:val="24"/>
          <w:szCs w:val="24"/>
          <w:lang w:val="ru-RU"/>
        </w:rPr>
        <w:tab/>
      </w:r>
      <w:proofErr w:type="gramStart"/>
      <w:r w:rsidRPr="00BE4026">
        <w:rPr>
          <w:rFonts w:ascii="Times New Roman" w:hAnsi="Times New Roman"/>
          <w:w w:val="85"/>
          <w:sz w:val="24"/>
          <w:szCs w:val="24"/>
          <w:lang w:val="ru-RU"/>
        </w:rPr>
        <w:t>Гараж..</w:t>
      </w:r>
      <w:proofErr w:type="gramEnd"/>
      <w:r w:rsidRPr="00BE4026">
        <w:rPr>
          <w:rFonts w:ascii="Times New Roman" w:hAnsi="Times New Roman"/>
          <w:w w:val="85"/>
          <w:sz w:val="24"/>
          <w:szCs w:val="24"/>
          <w:lang w:val="ru-RU"/>
        </w:rPr>
        <w:t>……………………..……………………………….________ (м</w:t>
      </w:r>
      <w:r w:rsidRPr="00BE4026">
        <w:rPr>
          <w:rFonts w:ascii="Times New Roman" w:hAnsi="Times New Roman"/>
          <w:w w:val="85"/>
          <w:sz w:val="24"/>
          <w:szCs w:val="24"/>
          <w:vertAlign w:val="superscript"/>
          <w:lang w:val="ru-RU"/>
        </w:rPr>
        <w:t>3</w:t>
      </w:r>
      <w:r w:rsidRPr="00BE4026">
        <w:rPr>
          <w:rFonts w:ascii="Times New Roman" w:hAnsi="Times New Roman"/>
          <w:w w:val="85"/>
          <w:sz w:val="24"/>
          <w:szCs w:val="24"/>
          <w:lang w:val="ru-RU"/>
        </w:rPr>
        <w:t>);</w:t>
      </w:r>
    </w:p>
    <w:p w14:paraId="2D0C54F4" w14:textId="5999D5C2" w:rsidR="001C57B1" w:rsidRPr="00BE4026" w:rsidRDefault="001C57B1" w:rsidP="00261742">
      <w:pPr>
        <w:widowControl w:val="0"/>
        <w:tabs>
          <w:tab w:val="left" w:pos="360"/>
          <w:tab w:val="left" w:pos="3780"/>
          <w:tab w:val="left" w:pos="5580"/>
        </w:tabs>
        <w:adjustRightInd w:val="0"/>
        <w:spacing w:line="276" w:lineRule="auto"/>
        <w:jc w:val="both"/>
        <w:rPr>
          <w:rFonts w:ascii="Times New Roman" w:hAnsi="Times New Roman"/>
          <w:w w:val="85"/>
          <w:sz w:val="24"/>
          <w:szCs w:val="24"/>
          <w:lang w:val="ru-RU"/>
        </w:rPr>
      </w:pPr>
      <w:r w:rsidRPr="00BE4026">
        <w:rPr>
          <w:rFonts w:ascii="Times New Roman" w:hAnsi="Times New Roman"/>
          <w:w w:val="85"/>
          <w:sz w:val="24"/>
          <w:szCs w:val="24"/>
          <w:lang w:val="ru-RU"/>
        </w:rPr>
        <w:tab/>
      </w:r>
      <w:proofErr w:type="gramStart"/>
      <w:r w:rsidRPr="00BE4026">
        <w:rPr>
          <w:rFonts w:ascii="Times New Roman" w:hAnsi="Times New Roman"/>
          <w:w w:val="85"/>
          <w:sz w:val="24"/>
          <w:szCs w:val="24"/>
          <w:lang w:val="ru-RU"/>
        </w:rPr>
        <w:t>иные..</w:t>
      </w:r>
      <w:proofErr w:type="gramEnd"/>
      <w:r w:rsidRPr="00BE4026">
        <w:rPr>
          <w:rFonts w:ascii="Times New Roman" w:hAnsi="Times New Roman"/>
          <w:w w:val="85"/>
          <w:sz w:val="24"/>
          <w:szCs w:val="24"/>
          <w:lang w:val="ru-RU"/>
        </w:rPr>
        <w:t>……………………..……………………………….  ________ (м</w:t>
      </w:r>
      <w:r w:rsidRPr="00BE4026">
        <w:rPr>
          <w:rFonts w:ascii="Times New Roman" w:hAnsi="Times New Roman"/>
          <w:w w:val="85"/>
          <w:sz w:val="24"/>
          <w:szCs w:val="24"/>
          <w:vertAlign w:val="superscript"/>
          <w:lang w:val="ru-RU"/>
        </w:rPr>
        <w:t>3</w:t>
      </w:r>
      <w:r w:rsidRPr="00BE4026">
        <w:rPr>
          <w:rFonts w:ascii="Times New Roman" w:hAnsi="Times New Roman"/>
          <w:w w:val="85"/>
          <w:sz w:val="24"/>
          <w:szCs w:val="24"/>
          <w:lang w:val="ru-RU"/>
        </w:rPr>
        <w:t>);</w:t>
      </w:r>
    </w:p>
    <w:p w14:paraId="4D23D78D" w14:textId="6E618511" w:rsidR="001C57B1" w:rsidRPr="00411D63" w:rsidRDefault="001C57B1" w:rsidP="00261742">
      <w:pPr>
        <w:widowControl w:val="0"/>
        <w:tabs>
          <w:tab w:val="left" w:pos="900"/>
          <w:tab w:val="left" w:pos="3780"/>
        </w:tabs>
        <w:adjustRightInd w:val="0"/>
        <w:spacing w:line="276" w:lineRule="auto"/>
        <w:jc w:val="both"/>
        <w:rPr>
          <w:rFonts w:ascii="Times New Roman" w:hAnsi="Times New Roman"/>
          <w:b/>
          <w:w w:val="85"/>
          <w:sz w:val="21"/>
          <w:szCs w:val="21"/>
          <w:lang w:val="ru-RU"/>
        </w:rPr>
      </w:pPr>
      <w:r w:rsidRPr="00411D63">
        <w:rPr>
          <w:rFonts w:ascii="Times New Roman" w:hAnsi="Times New Roman"/>
          <w:b/>
          <w:noProof/>
          <w:w w:val="85"/>
          <w:sz w:val="21"/>
          <w:szCs w:val="21"/>
          <w:lang w:val="ru-RU"/>
        </w:rPr>
        <mc:AlternateContent>
          <mc:Choice Requires="wps">
            <w:drawing>
              <wp:anchor distT="0" distB="0" distL="114300" distR="114300" simplePos="0" relativeHeight="251659264" behindDoc="0" locked="0" layoutInCell="1" allowOverlap="1" wp14:anchorId="79495772" wp14:editId="2D3892B9">
                <wp:simplePos x="0" y="0"/>
                <wp:positionH relativeFrom="column">
                  <wp:posOffset>114300</wp:posOffset>
                </wp:positionH>
                <wp:positionV relativeFrom="paragraph">
                  <wp:posOffset>15875</wp:posOffset>
                </wp:positionV>
                <wp:extent cx="2514600" cy="0"/>
                <wp:effectExtent l="9525" t="6350" r="9525" b="127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A8F12B1"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5pt" to="20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"/>
            </w:pict>
          </mc:Fallback>
        </mc:AlternateContent>
      </w:r>
      <w:r w:rsidRPr="00411D63">
        <w:rPr>
          <w:rFonts w:ascii="Times New Roman" w:hAnsi="Times New Roman"/>
          <w:b/>
          <w:w w:val="85"/>
          <w:sz w:val="21"/>
          <w:szCs w:val="21"/>
          <w:lang w:val="ru-RU"/>
        </w:rPr>
        <w:t>*Примечание: Площадь, объем признаются отапливаемыми, в порядке, установленном действующим законодательством.</w:t>
      </w:r>
    </w:p>
    <w:p w14:paraId="73111DED" w14:textId="77777777" w:rsidR="001C57B1" w:rsidRPr="00BE4026" w:rsidRDefault="001C57B1" w:rsidP="00261742">
      <w:pPr>
        <w:widowControl w:val="0"/>
        <w:tabs>
          <w:tab w:val="left" w:pos="360"/>
          <w:tab w:val="left" w:pos="3780"/>
        </w:tabs>
        <w:adjustRightInd w:val="0"/>
        <w:spacing w:line="276" w:lineRule="auto"/>
        <w:rPr>
          <w:rFonts w:ascii="Times New Roman" w:hAnsi="Times New Roman"/>
          <w:w w:val="85"/>
          <w:sz w:val="24"/>
          <w:szCs w:val="24"/>
          <w:lang w:val="ru-RU"/>
        </w:rPr>
      </w:pPr>
      <w:r w:rsidRPr="00BE4026">
        <w:rPr>
          <w:rFonts w:ascii="Times New Roman" w:hAnsi="Times New Roman"/>
          <w:w w:val="85"/>
          <w:sz w:val="24"/>
          <w:szCs w:val="24"/>
          <w:lang w:val="ru-RU"/>
        </w:rPr>
        <w:t>- наличие централизованного горячего водоснабжения    _______ («да» - «нет»);</w:t>
      </w:r>
    </w:p>
    <w:p w14:paraId="4C5A1E08" w14:textId="4CA9D295" w:rsidR="001C57B1" w:rsidRPr="00BE4026" w:rsidRDefault="00261742" w:rsidP="00261742">
      <w:pPr>
        <w:widowControl w:val="0"/>
        <w:tabs>
          <w:tab w:val="left" w:pos="360"/>
          <w:tab w:val="left" w:pos="3780"/>
        </w:tabs>
        <w:adjustRightInd w:val="0"/>
        <w:spacing w:line="276" w:lineRule="auto"/>
        <w:jc w:val="both"/>
        <w:rPr>
          <w:rFonts w:ascii="Times New Roman" w:hAnsi="Times New Roman"/>
          <w:w w:val="85"/>
          <w:sz w:val="24"/>
          <w:szCs w:val="24"/>
          <w:lang w:val="ru-RU"/>
        </w:rPr>
      </w:pPr>
      <w:r>
        <w:rPr>
          <w:rFonts w:ascii="Times New Roman" w:hAnsi="Times New Roman"/>
          <w:w w:val="85"/>
          <w:sz w:val="24"/>
          <w:szCs w:val="24"/>
          <w:lang w:val="ru-RU"/>
        </w:rPr>
        <w:t xml:space="preserve">- количество человек </w:t>
      </w:r>
      <w:r w:rsidR="007A47BE">
        <w:rPr>
          <w:rFonts w:ascii="Times New Roman" w:hAnsi="Times New Roman"/>
          <w:w w:val="85"/>
          <w:sz w:val="24"/>
          <w:szCs w:val="24"/>
          <w:lang w:val="ru-RU"/>
        </w:rPr>
        <w:t>(</w:t>
      </w:r>
      <w:r w:rsidR="007A47BE" w:rsidRPr="00BE4026">
        <w:rPr>
          <w:rFonts w:ascii="Times New Roman" w:hAnsi="Times New Roman"/>
          <w:w w:val="85"/>
          <w:sz w:val="24"/>
          <w:szCs w:val="24"/>
          <w:lang w:val="ru-RU"/>
        </w:rPr>
        <w:t>постоянно</w:t>
      </w:r>
      <w:r w:rsidR="001C57B1" w:rsidRPr="00BE4026">
        <w:rPr>
          <w:rFonts w:ascii="Times New Roman" w:hAnsi="Times New Roman"/>
          <w:w w:val="85"/>
          <w:sz w:val="24"/>
          <w:szCs w:val="24"/>
          <w:lang w:val="ru-RU"/>
        </w:rPr>
        <w:t xml:space="preserve"> </w:t>
      </w:r>
      <w:proofErr w:type="gramStart"/>
      <w:r w:rsidR="001C57B1" w:rsidRPr="00BE4026">
        <w:rPr>
          <w:rFonts w:ascii="Times New Roman" w:hAnsi="Times New Roman"/>
          <w:w w:val="85"/>
          <w:sz w:val="24"/>
          <w:szCs w:val="24"/>
          <w:lang w:val="ru-RU"/>
        </w:rPr>
        <w:t>проживающих</w:t>
      </w:r>
      <w:r>
        <w:rPr>
          <w:rFonts w:ascii="Times New Roman" w:hAnsi="Times New Roman"/>
          <w:w w:val="85"/>
          <w:sz w:val="24"/>
          <w:szCs w:val="24"/>
          <w:lang w:val="ru-RU"/>
        </w:rPr>
        <w:t>)</w:t>
      </w:r>
      <w:r w:rsidR="001C57B1" w:rsidRPr="00BE4026">
        <w:rPr>
          <w:rFonts w:ascii="Times New Roman" w:hAnsi="Times New Roman"/>
          <w:w w:val="85"/>
          <w:sz w:val="24"/>
          <w:szCs w:val="24"/>
          <w:lang w:val="ru-RU"/>
        </w:rPr>
        <w:t xml:space="preserve">   </w:t>
      </w:r>
      <w:proofErr w:type="gramEnd"/>
      <w:r w:rsidR="001C57B1" w:rsidRPr="00BE4026">
        <w:rPr>
          <w:rFonts w:ascii="Times New Roman" w:hAnsi="Times New Roman"/>
          <w:w w:val="85"/>
          <w:sz w:val="24"/>
          <w:szCs w:val="24"/>
          <w:lang w:val="ru-RU"/>
        </w:rPr>
        <w:t xml:space="preserve">         </w:t>
      </w:r>
      <w:r>
        <w:rPr>
          <w:rFonts w:ascii="Times New Roman" w:hAnsi="Times New Roman"/>
          <w:w w:val="85"/>
          <w:sz w:val="24"/>
          <w:szCs w:val="24"/>
          <w:lang w:val="ru-RU"/>
        </w:rPr>
        <w:t xml:space="preserve"> </w:t>
      </w:r>
      <w:r w:rsidR="001C57B1" w:rsidRPr="00BE4026">
        <w:rPr>
          <w:rFonts w:ascii="Times New Roman" w:hAnsi="Times New Roman"/>
          <w:w w:val="85"/>
          <w:sz w:val="24"/>
          <w:szCs w:val="24"/>
          <w:lang w:val="ru-RU"/>
        </w:rPr>
        <w:t>___</w:t>
      </w:r>
      <w:r>
        <w:rPr>
          <w:rFonts w:ascii="Times New Roman" w:hAnsi="Times New Roman"/>
          <w:w w:val="85"/>
          <w:sz w:val="24"/>
          <w:szCs w:val="24"/>
          <w:lang w:val="ru-RU"/>
        </w:rPr>
        <w:t>__</w:t>
      </w:r>
      <w:r w:rsidR="001C57B1" w:rsidRPr="00BE4026">
        <w:rPr>
          <w:rFonts w:ascii="Times New Roman" w:hAnsi="Times New Roman"/>
          <w:w w:val="85"/>
          <w:sz w:val="24"/>
          <w:szCs w:val="24"/>
          <w:lang w:val="ru-RU"/>
        </w:rPr>
        <w:t>___ (чел.);</w:t>
      </w:r>
    </w:p>
    <w:p w14:paraId="383EEF26" w14:textId="3161043E" w:rsidR="001C57B1" w:rsidRPr="00BE4026" w:rsidRDefault="00944C52" w:rsidP="00261742">
      <w:pPr>
        <w:widowControl w:val="0"/>
        <w:tabs>
          <w:tab w:val="left" w:pos="360"/>
          <w:tab w:val="left" w:pos="3780"/>
        </w:tabs>
        <w:adjustRightInd w:val="0"/>
        <w:spacing w:line="276" w:lineRule="auto"/>
        <w:jc w:val="both"/>
        <w:rPr>
          <w:rFonts w:ascii="Times New Roman" w:hAnsi="Times New Roman"/>
          <w:w w:val="85"/>
          <w:sz w:val="24"/>
          <w:szCs w:val="24"/>
          <w:lang w:val="ru-RU"/>
        </w:rPr>
      </w:pPr>
      <w:r>
        <w:rPr>
          <w:rFonts w:ascii="Times New Roman" w:hAnsi="Times New Roman"/>
          <w:w w:val="85"/>
          <w:sz w:val="24"/>
          <w:szCs w:val="24"/>
          <w:lang w:val="ru-RU"/>
        </w:rPr>
        <w:t>- наличие животных: ___</w:t>
      </w:r>
      <w:r w:rsidR="001C57B1" w:rsidRPr="00BE4026">
        <w:rPr>
          <w:rFonts w:ascii="Times New Roman" w:hAnsi="Times New Roman"/>
          <w:w w:val="85"/>
          <w:sz w:val="24"/>
          <w:szCs w:val="24"/>
          <w:lang w:val="ru-RU"/>
        </w:rPr>
        <w:t xml:space="preserve">_____(голов), в </w:t>
      </w:r>
      <w:proofErr w:type="spellStart"/>
      <w:r w:rsidR="001C57B1" w:rsidRPr="00BE4026">
        <w:rPr>
          <w:rFonts w:ascii="Times New Roman" w:hAnsi="Times New Roman"/>
          <w:w w:val="85"/>
          <w:sz w:val="24"/>
          <w:szCs w:val="24"/>
          <w:lang w:val="ru-RU"/>
        </w:rPr>
        <w:t>т.ч</w:t>
      </w:r>
      <w:proofErr w:type="spellEnd"/>
      <w:r w:rsidR="001C57B1" w:rsidRPr="00BE4026">
        <w:rPr>
          <w:rFonts w:ascii="Times New Roman" w:hAnsi="Times New Roman"/>
          <w:w w:val="85"/>
          <w:sz w:val="24"/>
          <w:szCs w:val="24"/>
          <w:lang w:val="ru-RU"/>
        </w:rPr>
        <w:t>.  ____</w:t>
      </w:r>
      <w:r>
        <w:rPr>
          <w:rFonts w:ascii="Times New Roman" w:hAnsi="Times New Roman"/>
          <w:w w:val="85"/>
          <w:sz w:val="24"/>
          <w:szCs w:val="24"/>
          <w:lang w:val="ru-RU"/>
        </w:rPr>
        <w:t>_____________________________</w:t>
      </w:r>
      <w:r w:rsidR="001C57B1" w:rsidRPr="00BE4026">
        <w:rPr>
          <w:rFonts w:ascii="Times New Roman" w:hAnsi="Times New Roman"/>
          <w:w w:val="85"/>
          <w:sz w:val="24"/>
          <w:szCs w:val="24"/>
          <w:lang w:val="ru-RU"/>
        </w:rPr>
        <w:t>______</w:t>
      </w:r>
      <w:r w:rsidR="00261742">
        <w:rPr>
          <w:rFonts w:ascii="Times New Roman" w:hAnsi="Times New Roman"/>
          <w:w w:val="85"/>
          <w:sz w:val="24"/>
          <w:szCs w:val="24"/>
          <w:lang w:val="ru-RU"/>
        </w:rPr>
        <w:t>_____</w:t>
      </w:r>
      <w:r w:rsidR="001C57B1" w:rsidRPr="00BE4026">
        <w:rPr>
          <w:rFonts w:ascii="Times New Roman" w:hAnsi="Times New Roman"/>
          <w:w w:val="85"/>
          <w:sz w:val="24"/>
          <w:szCs w:val="24"/>
          <w:lang w:val="ru-RU"/>
        </w:rPr>
        <w:t>________________;</w:t>
      </w:r>
    </w:p>
    <w:p w14:paraId="61696144" w14:textId="3D546711" w:rsidR="001C57B1" w:rsidRPr="00BE4026" w:rsidRDefault="001C57B1" w:rsidP="00261742">
      <w:pPr>
        <w:widowControl w:val="0"/>
        <w:tabs>
          <w:tab w:val="left" w:pos="360"/>
          <w:tab w:val="left" w:pos="3780"/>
        </w:tabs>
        <w:adjustRightInd w:val="0"/>
        <w:spacing w:line="276" w:lineRule="auto"/>
        <w:jc w:val="both"/>
        <w:rPr>
          <w:rFonts w:ascii="Times New Roman" w:hAnsi="Times New Roman"/>
          <w:w w:val="85"/>
          <w:sz w:val="24"/>
          <w:szCs w:val="24"/>
          <w:lang w:val="ru-RU"/>
        </w:rPr>
      </w:pPr>
      <w:r w:rsidRPr="00BE4026">
        <w:rPr>
          <w:rFonts w:ascii="Times New Roman" w:hAnsi="Times New Roman"/>
          <w:w w:val="85"/>
          <w:sz w:val="24"/>
          <w:szCs w:val="24"/>
          <w:lang w:val="ru-RU"/>
        </w:rPr>
        <w:t>- наличие домашней птицы</w:t>
      </w:r>
      <w:r w:rsidR="00944C52">
        <w:rPr>
          <w:rFonts w:ascii="Times New Roman" w:hAnsi="Times New Roman"/>
          <w:w w:val="85"/>
          <w:sz w:val="24"/>
          <w:szCs w:val="24"/>
          <w:lang w:val="ru-RU"/>
        </w:rPr>
        <w:t>: ___</w:t>
      </w:r>
      <w:r w:rsidRPr="00BE4026">
        <w:rPr>
          <w:rFonts w:ascii="Times New Roman" w:hAnsi="Times New Roman"/>
          <w:w w:val="85"/>
          <w:sz w:val="24"/>
          <w:szCs w:val="24"/>
          <w:lang w:val="ru-RU"/>
        </w:rPr>
        <w:t xml:space="preserve">_____(голов), в </w:t>
      </w:r>
      <w:proofErr w:type="spellStart"/>
      <w:r w:rsidRPr="00BE4026">
        <w:rPr>
          <w:rFonts w:ascii="Times New Roman" w:hAnsi="Times New Roman"/>
          <w:w w:val="85"/>
          <w:sz w:val="24"/>
          <w:szCs w:val="24"/>
          <w:lang w:val="ru-RU"/>
        </w:rPr>
        <w:t>т.ч</w:t>
      </w:r>
      <w:proofErr w:type="spellEnd"/>
      <w:r w:rsidRPr="00BE4026">
        <w:rPr>
          <w:rFonts w:ascii="Times New Roman" w:hAnsi="Times New Roman"/>
          <w:w w:val="85"/>
          <w:sz w:val="24"/>
          <w:szCs w:val="24"/>
          <w:lang w:val="ru-RU"/>
        </w:rPr>
        <w:t>.  ________</w:t>
      </w:r>
      <w:r w:rsidR="00261742">
        <w:rPr>
          <w:rFonts w:ascii="Times New Roman" w:hAnsi="Times New Roman"/>
          <w:w w:val="85"/>
          <w:sz w:val="24"/>
          <w:szCs w:val="24"/>
          <w:lang w:val="ru-RU"/>
        </w:rPr>
        <w:t>__</w:t>
      </w:r>
      <w:r w:rsidR="00944C52">
        <w:rPr>
          <w:rFonts w:ascii="Times New Roman" w:hAnsi="Times New Roman"/>
          <w:w w:val="85"/>
          <w:sz w:val="24"/>
          <w:szCs w:val="24"/>
          <w:lang w:val="ru-RU"/>
        </w:rPr>
        <w:t>______________________</w:t>
      </w:r>
      <w:r w:rsidR="00261742">
        <w:rPr>
          <w:rFonts w:ascii="Times New Roman" w:hAnsi="Times New Roman"/>
          <w:w w:val="85"/>
          <w:sz w:val="24"/>
          <w:szCs w:val="24"/>
          <w:lang w:val="ru-RU"/>
        </w:rPr>
        <w:t>___</w:t>
      </w:r>
      <w:r w:rsidRPr="00BE4026">
        <w:rPr>
          <w:rFonts w:ascii="Times New Roman" w:hAnsi="Times New Roman"/>
          <w:w w:val="85"/>
          <w:sz w:val="24"/>
          <w:szCs w:val="24"/>
          <w:lang w:val="ru-RU"/>
        </w:rPr>
        <w:t>___________________.</w:t>
      </w:r>
    </w:p>
    <w:p w14:paraId="22C54D17" w14:textId="697292F6" w:rsidR="001C57B1" w:rsidRPr="00BE4026" w:rsidRDefault="00944C52" w:rsidP="00411D63">
      <w:pPr>
        <w:widowControl w:val="0"/>
        <w:tabs>
          <w:tab w:val="left" w:pos="360"/>
          <w:tab w:val="left" w:pos="3780"/>
        </w:tabs>
        <w:adjustRightInd w:val="0"/>
        <w:spacing w:line="276" w:lineRule="auto"/>
        <w:jc w:val="both"/>
        <w:rPr>
          <w:rFonts w:ascii="Times New Roman" w:hAnsi="Times New Roman"/>
          <w:sz w:val="24"/>
          <w:szCs w:val="24"/>
          <w:lang w:val="ru-RU"/>
        </w:rPr>
      </w:pPr>
      <w:r w:rsidRPr="00BE4026">
        <w:rPr>
          <w:rFonts w:ascii="Times New Roman" w:hAnsi="Times New Roman"/>
          <w:w w:val="85"/>
          <w:sz w:val="24"/>
          <w:szCs w:val="24"/>
          <w:lang w:val="ru-RU"/>
        </w:rPr>
        <w:t>Абонентом заключен</w:t>
      </w:r>
      <w:r w:rsidR="00411D63">
        <w:rPr>
          <w:rFonts w:ascii="Times New Roman" w:hAnsi="Times New Roman"/>
          <w:w w:val="85"/>
          <w:sz w:val="24"/>
          <w:szCs w:val="24"/>
          <w:lang w:val="ru-RU"/>
        </w:rPr>
        <w:t>ы</w:t>
      </w:r>
      <w:r>
        <w:rPr>
          <w:rFonts w:ascii="Times New Roman" w:hAnsi="Times New Roman"/>
          <w:w w:val="85"/>
          <w:sz w:val="24"/>
          <w:szCs w:val="24"/>
          <w:lang w:val="ru-RU"/>
        </w:rPr>
        <w:t xml:space="preserve"> д</w:t>
      </w:r>
      <w:r w:rsidR="000E6ED3">
        <w:rPr>
          <w:rFonts w:ascii="Times New Roman" w:hAnsi="Times New Roman"/>
          <w:w w:val="85"/>
          <w:sz w:val="24"/>
          <w:szCs w:val="24"/>
          <w:lang w:val="ru-RU"/>
        </w:rPr>
        <w:t>оговор</w:t>
      </w:r>
      <w:r w:rsidR="00411D63">
        <w:rPr>
          <w:rFonts w:ascii="Times New Roman" w:hAnsi="Times New Roman"/>
          <w:w w:val="85"/>
          <w:sz w:val="24"/>
          <w:szCs w:val="24"/>
          <w:lang w:val="ru-RU"/>
        </w:rPr>
        <w:t>ы</w:t>
      </w:r>
      <w:r w:rsidR="001C57B1" w:rsidRPr="00BE4026">
        <w:rPr>
          <w:rFonts w:ascii="Times New Roman" w:hAnsi="Times New Roman"/>
          <w:w w:val="85"/>
          <w:sz w:val="24"/>
          <w:szCs w:val="24"/>
          <w:lang w:val="ru-RU"/>
        </w:rPr>
        <w:t xml:space="preserve"> на техническое обслуживание внутридомового газового оборудования («ВДГО») </w:t>
      </w:r>
      <w:r>
        <w:rPr>
          <w:rFonts w:ascii="Times New Roman" w:hAnsi="Times New Roman"/>
          <w:w w:val="85"/>
          <w:sz w:val="24"/>
          <w:szCs w:val="24"/>
          <w:lang w:val="ru-RU"/>
        </w:rPr>
        <w:t>с</w:t>
      </w:r>
      <w:r w:rsidR="00411D63">
        <w:rPr>
          <w:rFonts w:ascii="Times New Roman" w:hAnsi="Times New Roman"/>
          <w:w w:val="85"/>
          <w:sz w:val="24"/>
          <w:szCs w:val="24"/>
          <w:lang w:val="ru-RU"/>
        </w:rPr>
        <w:t xml:space="preserve"> </w:t>
      </w:r>
      <w:r w:rsidRPr="00BE4026">
        <w:rPr>
          <w:rFonts w:ascii="Times New Roman" w:hAnsi="Times New Roman"/>
          <w:w w:val="85"/>
          <w:sz w:val="24"/>
          <w:szCs w:val="24"/>
          <w:lang w:val="ru-RU"/>
        </w:rPr>
        <w:t>_________</w:t>
      </w:r>
      <w:r>
        <w:rPr>
          <w:rFonts w:ascii="Times New Roman" w:hAnsi="Times New Roman"/>
          <w:w w:val="85"/>
          <w:sz w:val="24"/>
          <w:szCs w:val="24"/>
          <w:lang w:val="ru-RU"/>
        </w:rPr>
        <w:t>__________</w:t>
      </w:r>
      <w:r w:rsidRPr="00BE4026">
        <w:rPr>
          <w:rFonts w:ascii="Times New Roman" w:hAnsi="Times New Roman"/>
          <w:w w:val="85"/>
          <w:sz w:val="24"/>
          <w:szCs w:val="24"/>
          <w:lang w:val="ru-RU"/>
        </w:rPr>
        <w:t>____________</w:t>
      </w:r>
      <w:r>
        <w:rPr>
          <w:rFonts w:ascii="Times New Roman" w:hAnsi="Times New Roman"/>
          <w:w w:val="85"/>
          <w:sz w:val="24"/>
          <w:szCs w:val="24"/>
          <w:lang w:val="ru-RU"/>
        </w:rPr>
        <w:t>_____________________</w:t>
      </w:r>
      <w:r w:rsidRPr="00BE4026">
        <w:rPr>
          <w:rFonts w:ascii="Times New Roman" w:hAnsi="Times New Roman"/>
          <w:w w:val="85"/>
          <w:sz w:val="24"/>
          <w:szCs w:val="24"/>
          <w:lang w:val="ru-RU"/>
        </w:rPr>
        <w:t>, № ________, дата заключения _____________ г., на срок __________________</w:t>
      </w:r>
      <w:r>
        <w:rPr>
          <w:rFonts w:ascii="Times New Roman" w:hAnsi="Times New Roman"/>
          <w:w w:val="85"/>
          <w:sz w:val="24"/>
          <w:szCs w:val="24"/>
          <w:lang w:val="ru-RU"/>
        </w:rPr>
        <w:t xml:space="preserve"> </w:t>
      </w:r>
      <w:r w:rsidR="001C57B1" w:rsidRPr="00BE4026">
        <w:rPr>
          <w:rFonts w:ascii="Times New Roman" w:hAnsi="Times New Roman"/>
          <w:w w:val="85"/>
          <w:sz w:val="24"/>
          <w:szCs w:val="24"/>
          <w:lang w:val="ru-RU"/>
        </w:rPr>
        <w:t xml:space="preserve">и </w:t>
      </w:r>
      <w:r w:rsidRPr="00BE4026">
        <w:rPr>
          <w:rFonts w:ascii="Times New Roman" w:hAnsi="Times New Roman"/>
          <w:w w:val="85"/>
          <w:sz w:val="24"/>
          <w:szCs w:val="24"/>
          <w:lang w:val="ru-RU"/>
        </w:rPr>
        <w:t>на техническое обслуживание внутри</w:t>
      </w:r>
      <w:r>
        <w:rPr>
          <w:rFonts w:ascii="Times New Roman" w:hAnsi="Times New Roman"/>
          <w:w w:val="85"/>
          <w:sz w:val="24"/>
          <w:szCs w:val="24"/>
          <w:lang w:val="ru-RU"/>
        </w:rPr>
        <w:t>квартирного</w:t>
      </w:r>
      <w:r w:rsidRPr="00BE4026">
        <w:rPr>
          <w:rFonts w:ascii="Times New Roman" w:hAnsi="Times New Roman"/>
          <w:w w:val="85"/>
          <w:sz w:val="24"/>
          <w:szCs w:val="24"/>
          <w:lang w:val="ru-RU"/>
        </w:rPr>
        <w:t xml:space="preserve"> газового оборудования («В</w:t>
      </w:r>
      <w:r>
        <w:rPr>
          <w:rFonts w:ascii="Times New Roman" w:hAnsi="Times New Roman"/>
          <w:w w:val="85"/>
          <w:sz w:val="24"/>
          <w:szCs w:val="24"/>
          <w:lang w:val="ru-RU"/>
        </w:rPr>
        <w:t>К</w:t>
      </w:r>
      <w:r w:rsidRPr="00BE4026">
        <w:rPr>
          <w:rFonts w:ascii="Times New Roman" w:hAnsi="Times New Roman"/>
          <w:w w:val="85"/>
          <w:sz w:val="24"/>
          <w:szCs w:val="24"/>
          <w:lang w:val="ru-RU"/>
        </w:rPr>
        <w:t xml:space="preserve">ГО») </w:t>
      </w:r>
      <w:r w:rsidR="00411D63">
        <w:rPr>
          <w:rFonts w:ascii="Times New Roman" w:hAnsi="Times New Roman"/>
          <w:w w:val="85"/>
          <w:sz w:val="24"/>
          <w:szCs w:val="24"/>
          <w:lang w:val="ru-RU"/>
        </w:rPr>
        <w:t xml:space="preserve">с </w:t>
      </w:r>
      <w:r w:rsidRPr="00BE4026">
        <w:rPr>
          <w:rFonts w:ascii="Times New Roman" w:hAnsi="Times New Roman"/>
          <w:w w:val="85"/>
          <w:sz w:val="24"/>
          <w:szCs w:val="24"/>
          <w:lang w:val="ru-RU"/>
        </w:rPr>
        <w:t>_________</w:t>
      </w:r>
      <w:r>
        <w:rPr>
          <w:rFonts w:ascii="Times New Roman" w:hAnsi="Times New Roman"/>
          <w:w w:val="85"/>
          <w:sz w:val="24"/>
          <w:szCs w:val="24"/>
          <w:lang w:val="ru-RU"/>
        </w:rPr>
        <w:t>__________</w:t>
      </w:r>
      <w:r w:rsidRPr="00BE4026">
        <w:rPr>
          <w:rFonts w:ascii="Times New Roman" w:hAnsi="Times New Roman"/>
          <w:w w:val="85"/>
          <w:sz w:val="24"/>
          <w:szCs w:val="24"/>
          <w:lang w:val="ru-RU"/>
        </w:rPr>
        <w:t>__________________________</w:t>
      </w:r>
      <w:proofErr w:type="gramStart"/>
      <w:r w:rsidRPr="00BE4026">
        <w:rPr>
          <w:rFonts w:ascii="Times New Roman" w:hAnsi="Times New Roman"/>
          <w:w w:val="85"/>
          <w:sz w:val="24"/>
          <w:szCs w:val="24"/>
          <w:lang w:val="ru-RU"/>
        </w:rPr>
        <w:t>_ ,</w:t>
      </w:r>
      <w:proofErr w:type="gramEnd"/>
      <w:r w:rsidRPr="00BE4026">
        <w:rPr>
          <w:rFonts w:ascii="Times New Roman" w:hAnsi="Times New Roman"/>
          <w:w w:val="85"/>
          <w:sz w:val="24"/>
          <w:szCs w:val="24"/>
          <w:lang w:val="ru-RU"/>
        </w:rPr>
        <w:t xml:space="preserve"> № _______, дата заключения _________ г., на срок __________</w:t>
      </w:r>
    </w:p>
    <w:p w14:paraId="78980E83" w14:textId="77777777" w:rsidR="00411D63" w:rsidRDefault="001C57B1" w:rsidP="00794C64">
      <w:pPr>
        <w:spacing w:line="276" w:lineRule="auto"/>
        <w:ind w:firstLine="709"/>
        <w:jc w:val="both"/>
        <w:rPr>
          <w:rFonts w:ascii="Times New Roman" w:hAnsi="Times New Roman"/>
          <w:w w:val="85"/>
          <w:sz w:val="24"/>
          <w:szCs w:val="24"/>
          <w:lang w:val="ru-RU"/>
        </w:rPr>
      </w:pPr>
      <w:r w:rsidRPr="00BE4026">
        <w:rPr>
          <w:rFonts w:ascii="Times New Roman" w:hAnsi="Times New Roman"/>
          <w:b/>
          <w:w w:val="85"/>
          <w:sz w:val="24"/>
          <w:szCs w:val="24"/>
          <w:lang w:val="ru-RU"/>
        </w:rPr>
        <w:t>Раздел №3</w:t>
      </w:r>
      <w:r w:rsidRPr="00BE4026">
        <w:rPr>
          <w:rFonts w:ascii="Times New Roman" w:hAnsi="Times New Roman"/>
          <w:w w:val="85"/>
          <w:sz w:val="24"/>
          <w:szCs w:val="24"/>
          <w:lang w:val="ru-RU"/>
        </w:rPr>
        <w:t xml:space="preserve">. </w:t>
      </w:r>
    </w:p>
    <w:p w14:paraId="062B279A" w14:textId="1EAFF57C" w:rsidR="001C57B1" w:rsidRPr="00BE4026" w:rsidRDefault="001C57B1" w:rsidP="00794C64">
      <w:pPr>
        <w:spacing w:line="276" w:lineRule="auto"/>
        <w:jc w:val="both"/>
        <w:rPr>
          <w:rFonts w:ascii="Times New Roman" w:hAnsi="Times New Roman"/>
          <w:w w:val="85"/>
          <w:sz w:val="24"/>
          <w:szCs w:val="24"/>
          <w:lang w:val="ru-RU"/>
        </w:rPr>
      </w:pPr>
      <w:r w:rsidRPr="00BE4026">
        <w:rPr>
          <w:rFonts w:ascii="Times New Roman" w:hAnsi="Times New Roman"/>
          <w:w w:val="85"/>
          <w:sz w:val="24"/>
          <w:szCs w:val="24"/>
          <w:lang w:val="ru-RU"/>
        </w:rPr>
        <w:t>Меры социальной поддерж</w:t>
      </w:r>
      <w:r w:rsidR="00944C52">
        <w:rPr>
          <w:rFonts w:ascii="Times New Roman" w:hAnsi="Times New Roman"/>
          <w:w w:val="85"/>
          <w:sz w:val="24"/>
          <w:szCs w:val="24"/>
          <w:lang w:val="ru-RU"/>
        </w:rPr>
        <w:t>ки в форме скидки в оплате газа</w:t>
      </w:r>
      <w:r w:rsidRPr="00BE4026">
        <w:rPr>
          <w:rFonts w:ascii="Times New Roman" w:hAnsi="Times New Roman"/>
          <w:w w:val="85"/>
          <w:sz w:val="24"/>
          <w:szCs w:val="24"/>
          <w:lang w:val="ru-RU"/>
        </w:rPr>
        <w:t>: _________</w:t>
      </w:r>
      <w:r w:rsidR="00261742">
        <w:rPr>
          <w:rFonts w:ascii="Times New Roman" w:hAnsi="Times New Roman"/>
          <w:w w:val="85"/>
          <w:sz w:val="24"/>
          <w:szCs w:val="24"/>
          <w:lang w:val="ru-RU"/>
        </w:rPr>
        <w:t>___________</w:t>
      </w:r>
      <w:r w:rsidRPr="00BE4026">
        <w:rPr>
          <w:rFonts w:ascii="Times New Roman" w:hAnsi="Times New Roman"/>
          <w:w w:val="85"/>
          <w:sz w:val="24"/>
          <w:szCs w:val="24"/>
          <w:lang w:val="ru-RU"/>
        </w:rPr>
        <w:t>___________</w:t>
      </w:r>
      <w:r w:rsidR="00794C64">
        <w:rPr>
          <w:rFonts w:ascii="Times New Roman" w:hAnsi="Times New Roman"/>
          <w:w w:val="85"/>
          <w:sz w:val="24"/>
          <w:szCs w:val="24"/>
          <w:lang w:val="ru-RU"/>
        </w:rPr>
        <w:t>___________</w:t>
      </w:r>
      <w:r w:rsidRPr="00BE4026">
        <w:rPr>
          <w:rFonts w:ascii="Times New Roman" w:hAnsi="Times New Roman"/>
          <w:w w:val="85"/>
          <w:sz w:val="24"/>
          <w:szCs w:val="24"/>
          <w:lang w:val="ru-RU"/>
        </w:rPr>
        <w:t>______.</w:t>
      </w:r>
    </w:p>
    <w:p w14:paraId="138C6853" w14:textId="79C06C04" w:rsidR="001C57B1" w:rsidRPr="00BE4026" w:rsidRDefault="001C57B1" w:rsidP="00411D63">
      <w:pPr>
        <w:spacing w:line="276" w:lineRule="auto"/>
        <w:jc w:val="both"/>
        <w:rPr>
          <w:rFonts w:ascii="Times New Roman" w:hAnsi="Times New Roman"/>
          <w:w w:val="85"/>
          <w:sz w:val="24"/>
          <w:szCs w:val="24"/>
          <w:lang w:val="ru-RU"/>
        </w:rPr>
      </w:pPr>
      <w:r w:rsidRPr="00BE4026">
        <w:rPr>
          <w:rFonts w:ascii="Times New Roman" w:hAnsi="Times New Roman"/>
          <w:w w:val="85"/>
          <w:sz w:val="24"/>
          <w:szCs w:val="24"/>
          <w:lang w:val="ru-RU"/>
        </w:rPr>
        <w:t>Основание для предоставления мер социальной поддержки: ___________________________________</w:t>
      </w:r>
      <w:r w:rsidR="00261742">
        <w:rPr>
          <w:rFonts w:ascii="Times New Roman" w:hAnsi="Times New Roman"/>
          <w:w w:val="85"/>
          <w:sz w:val="24"/>
          <w:szCs w:val="24"/>
          <w:lang w:val="ru-RU"/>
        </w:rPr>
        <w:t>__________</w:t>
      </w:r>
      <w:r w:rsidRPr="00BE4026">
        <w:rPr>
          <w:rFonts w:ascii="Times New Roman" w:hAnsi="Times New Roman"/>
          <w:w w:val="85"/>
          <w:sz w:val="24"/>
          <w:szCs w:val="24"/>
          <w:lang w:val="ru-RU"/>
        </w:rPr>
        <w:t>___.</w:t>
      </w:r>
    </w:p>
    <w:p w14:paraId="61736AD7" w14:textId="77777777" w:rsidR="00794C64" w:rsidRDefault="001C57B1" w:rsidP="00411D63">
      <w:pPr>
        <w:spacing w:line="276" w:lineRule="auto"/>
        <w:jc w:val="both"/>
        <w:rPr>
          <w:rFonts w:ascii="Times New Roman" w:hAnsi="Times New Roman"/>
          <w:w w:val="85"/>
          <w:sz w:val="24"/>
          <w:szCs w:val="24"/>
          <w:lang w:val="ru-RU"/>
        </w:rPr>
      </w:pPr>
      <w:r w:rsidRPr="00BE4026">
        <w:rPr>
          <w:rFonts w:ascii="Times New Roman" w:hAnsi="Times New Roman"/>
          <w:w w:val="85"/>
          <w:sz w:val="24"/>
          <w:szCs w:val="24"/>
          <w:lang w:val="ru-RU"/>
        </w:rPr>
        <w:t xml:space="preserve">Размер скидки: _______%. </w:t>
      </w:r>
      <w:r w:rsidRPr="00794C64">
        <w:rPr>
          <w:rFonts w:ascii="Times New Roman" w:hAnsi="Times New Roman"/>
          <w:w w:val="85"/>
          <w:sz w:val="24"/>
          <w:szCs w:val="24"/>
          <w:lang w:val="ru-RU"/>
        </w:rPr>
        <w:t>Примечание: ______________________________________________</w:t>
      </w:r>
      <w:r w:rsidR="00261742">
        <w:rPr>
          <w:rFonts w:ascii="Times New Roman" w:hAnsi="Times New Roman"/>
          <w:w w:val="85"/>
          <w:sz w:val="24"/>
          <w:szCs w:val="24"/>
          <w:lang w:val="ru-RU"/>
        </w:rPr>
        <w:t>__________</w:t>
      </w:r>
      <w:r w:rsidRPr="00794C64">
        <w:rPr>
          <w:rFonts w:ascii="Times New Roman" w:hAnsi="Times New Roman"/>
          <w:w w:val="85"/>
          <w:sz w:val="24"/>
          <w:szCs w:val="24"/>
          <w:lang w:val="ru-RU"/>
        </w:rPr>
        <w:t>_______</w:t>
      </w:r>
      <w:r w:rsidRPr="00BE4026">
        <w:rPr>
          <w:rFonts w:ascii="Times New Roman" w:hAnsi="Times New Roman"/>
          <w:w w:val="85"/>
          <w:sz w:val="24"/>
          <w:szCs w:val="24"/>
          <w:lang w:val="ru-RU"/>
        </w:rPr>
        <w:t>_</w:t>
      </w:r>
      <w:r w:rsidRPr="00794C64">
        <w:rPr>
          <w:rFonts w:ascii="Times New Roman" w:hAnsi="Times New Roman"/>
          <w:w w:val="85"/>
          <w:sz w:val="24"/>
          <w:szCs w:val="24"/>
          <w:lang w:val="ru-RU"/>
        </w:rPr>
        <w:t>_.</w:t>
      </w:r>
    </w:p>
    <w:p w14:paraId="23E556FA" w14:textId="207F64B7" w:rsidR="00794C64" w:rsidRDefault="00794C64" w:rsidP="00411D63">
      <w:pPr>
        <w:spacing w:line="276" w:lineRule="auto"/>
        <w:jc w:val="both"/>
        <w:rPr>
          <w:rFonts w:ascii="Times New Roman" w:eastAsia="Calibri" w:hAnsi="Times New Roman"/>
          <w:b/>
          <w:bCs/>
          <w:sz w:val="24"/>
          <w:szCs w:val="24"/>
          <w:lang w:val="ru-RU" w:eastAsia="en-US"/>
        </w:rPr>
      </w:pPr>
      <w:r w:rsidRPr="00794C64">
        <w:rPr>
          <w:rFonts w:ascii="Times New Roman" w:eastAsia="Calibri" w:hAnsi="Times New Roman"/>
          <w:b/>
          <w:bCs/>
          <w:sz w:val="24"/>
          <w:szCs w:val="24"/>
          <w:lang w:val="ru-RU" w:eastAsia="en-US"/>
        </w:rPr>
        <w:t xml:space="preserve"> </w:t>
      </w:r>
      <w:r>
        <w:rPr>
          <w:rFonts w:ascii="Times New Roman" w:eastAsia="Calibri" w:hAnsi="Times New Roman"/>
          <w:b/>
          <w:bCs/>
          <w:sz w:val="24"/>
          <w:szCs w:val="24"/>
          <w:lang w:val="ru-RU" w:eastAsia="en-US"/>
        </w:rPr>
        <w:t xml:space="preserve">                    </w:t>
      </w:r>
      <w:r w:rsidRPr="003F4F23">
        <w:rPr>
          <w:rFonts w:ascii="Times New Roman" w:eastAsia="Calibri" w:hAnsi="Times New Roman"/>
          <w:b/>
          <w:bCs/>
          <w:sz w:val="24"/>
          <w:szCs w:val="24"/>
          <w:lang w:val="ru-RU" w:eastAsia="en-US"/>
        </w:rPr>
        <w:t>Поставщик</w:t>
      </w:r>
      <w:r>
        <w:rPr>
          <w:rFonts w:ascii="Times New Roman" w:eastAsia="Calibri" w:hAnsi="Times New Roman"/>
          <w:b/>
          <w:bCs/>
          <w:sz w:val="24"/>
          <w:szCs w:val="24"/>
          <w:lang w:val="ru-RU" w:eastAsia="en-US"/>
        </w:rPr>
        <w:t xml:space="preserve">                                                                                        </w:t>
      </w:r>
      <w:r w:rsidRPr="003F4F23">
        <w:rPr>
          <w:rFonts w:ascii="Times New Roman" w:eastAsia="Calibri" w:hAnsi="Times New Roman"/>
          <w:b/>
          <w:bCs/>
          <w:sz w:val="24"/>
          <w:szCs w:val="24"/>
          <w:lang w:val="ru-RU" w:eastAsia="en-US"/>
        </w:rPr>
        <w:t xml:space="preserve"> Абонент</w:t>
      </w:r>
    </w:p>
    <w:sectPr w:rsidR="00794C64" w:rsidSect="007C607A">
      <w:headerReference w:type="even" r:id="rId10"/>
      <w:headerReference w:type="default" r:id="rId11"/>
      <w:footerReference w:type="even" r:id="rId12"/>
      <w:footerReference w:type="default" r:id="rId13"/>
      <w:pgSz w:w="11906" w:h="16838"/>
      <w:pgMar w:top="709" w:right="56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BE907" w14:textId="77777777" w:rsidR="004528F1" w:rsidRDefault="004528F1">
      <w:r>
        <w:separator/>
      </w:r>
    </w:p>
  </w:endnote>
  <w:endnote w:type="continuationSeparator" w:id="0">
    <w:p w14:paraId="5C29958A" w14:textId="77777777" w:rsidR="004528F1" w:rsidRDefault="004528F1">
      <w:r>
        <w:continuationSeparator/>
      </w:r>
    </w:p>
  </w:endnote>
  <w:endnote w:type="continuationNotice" w:id="1">
    <w:p w14:paraId="2B7B8558" w14:textId="77777777" w:rsidR="004528F1" w:rsidRDefault="004528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C2C90" w14:textId="77777777" w:rsidR="00C94E55" w:rsidRDefault="00C94E55" w:rsidP="00FF6FF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006722C" w14:textId="77777777" w:rsidR="00C94E55" w:rsidRDefault="00C94E55">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3F2CD" w14:textId="77777777" w:rsidR="00C94E55" w:rsidRDefault="00C94E55" w:rsidP="00E301EE">
    <w:pPr>
      <w:pStyle w:val="a4"/>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6492F" w14:textId="77777777" w:rsidR="004528F1" w:rsidRDefault="004528F1">
      <w:r>
        <w:separator/>
      </w:r>
    </w:p>
  </w:footnote>
  <w:footnote w:type="continuationSeparator" w:id="0">
    <w:p w14:paraId="2EB098CF" w14:textId="77777777" w:rsidR="004528F1" w:rsidRDefault="004528F1">
      <w:r>
        <w:continuationSeparator/>
      </w:r>
    </w:p>
  </w:footnote>
  <w:footnote w:type="continuationNotice" w:id="1">
    <w:p w14:paraId="6BDE247C" w14:textId="77777777" w:rsidR="004528F1" w:rsidRDefault="004528F1"/>
  </w:footnote>
  <w:footnote w:id="2">
    <w:p w14:paraId="18287638" w14:textId="3A20752C" w:rsidR="00C94E55" w:rsidRPr="00FF6A10" w:rsidRDefault="00C94E55" w:rsidP="00FF6A10">
      <w:pPr>
        <w:ind w:firstLine="539"/>
        <w:jc w:val="both"/>
        <w:rPr>
          <w:rFonts w:ascii="Times New Roman" w:hAnsi="Times New Roman"/>
          <w:lang w:val="ru-RU"/>
        </w:rPr>
      </w:pPr>
      <w:r>
        <w:rPr>
          <w:rStyle w:val="afd"/>
        </w:rPr>
        <w:footnoteRef/>
      </w:r>
      <w:r w:rsidRPr="00FF6A10">
        <w:rPr>
          <w:lang w:val="ru-RU"/>
        </w:rPr>
        <w:t xml:space="preserve"> </w:t>
      </w:r>
      <w:r w:rsidRPr="00FF6A10">
        <w:rPr>
          <w:rFonts w:ascii="Times New Roman" w:hAnsi="Times New Roman"/>
          <w:lang w:val="ru-RU"/>
        </w:rPr>
        <w:t>В соответствии со ст.</w:t>
      </w:r>
      <w:r w:rsidRPr="000E6ED3">
        <w:rPr>
          <w:rFonts w:ascii="Times New Roman" w:hAnsi="Times New Roman"/>
          <w:lang w:val="ru-RU"/>
        </w:rPr>
        <w:t xml:space="preserve"> 437 </w:t>
      </w:r>
      <w:r w:rsidRPr="00FF6A10">
        <w:rPr>
          <w:rFonts w:ascii="Times New Roman" w:hAnsi="Times New Roman"/>
          <w:lang w:val="ru-RU"/>
        </w:rPr>
        <w:t xml:space="preserve">Гражданского кодекса Российской Федерации данный </w:t>
      </w:r>
      <w:r>
        <w:rPr>
          <w:rFonts w:ascii="Times New Roman" w:hAnsi="Times New Roman"/>
          <w:lang w:val="ru-RU"/>
        </w:rPr>
        <w:t>Договор</w:t>
      </w:r>
      <w:r w:rsidRPr="00FF6A10">
        <w:rPr>
          <w:rFonts w:ascii="Times New Roman" w:hAnsi="Times New Roman"/>
          <w:lang w:val="ru-RU"/>
        </w:rPr>
        <w:t xml:space="preserve"> адресован физическим лицам, имеющим на праве собственности или ином законном основании домовладение и потребляющим в качестве коммунального ресурса сжиженный углеводородный газ для удовлетворения бытовых нужд. </w:t>
      </w:r>
    </w:p>
    <w:p w14:paraId="634BFE0F" w14:textId="4548BA40" w:rsidR="00C94E55" w:rsidRPr="00FF6A10" w:rsidRDefault="00C94E55" w:rsidP="00FF6A10">
      <w:pPr>
        <w:ind w:firstLine="539"/>
        <w:jc w:val="both"/>
        <w:rPr>
          <w:rFonts w:ascii="Times New Roman" w:hAnsi="Times New Roman"/>
          <w:lang w:val="ru-RU"/>
        </w:rPr>
      </w:pPr>
      <w:r w:rsidRPr="00FF6A10">
        <w:rPr>
          <w:rFonts w:ascii="Times New Roman" w:hAnsi="Times New Roman"/>
          <w:lang w:val="ru-RU"/>
        </w:rPr>
        <w:t xml:space="preserve">Данный </w:t>
      </w:r>
      <w:r>
        <w:rPr>
          <w:rFonts w:ascii="Times New Roman" w:hAnsi="Times New Roman"/>
          <w:lang w:val="ru-RU"/>
        </w:rPr>
        <w:t>Договор</w:t>
      </w:r>
      <w:r w:rsidRPr="00FF6A10">
        <w:rPr>
          <w:rFonts w:ascii="Times New Roman" w:hAnsi="Times New Roman"/>
          <w:lang w:val="ru-RU"/>
        </w:rPr>
        <w:t xml:space="preserve"> является официальным, публичным и безотзывным предложением ООО "Газэнергосеть </w:t>
      </w:r>
      <w:r w:rsidR="003D6C56">
        <w:rPr>
          <w:rFonts w:ascii="Times New Roman" w:hAnsi="Times New Roman"/>
          <w:lang w:val="ru-RU"/>
        </w:rPr>
        <w:t>Хабаровск</w:t>
      </w:r>
      <w:r w:rsidRPr="00FF6A10">
        <w:rPr>
          <w:rFonts w:ascii="Times New Roman" w:hAnsi="Times New Roman"/>
          <w:lang w:val="ru-RU"/>
        </w:rPr>
        <w:t xml:space="preserve">" заключить </w:t>
      </w:r>
      <w:r>
        <w:rPr>
          <w:rFonts w:ascii="Times New Roman" w:hAnsi="Times New Roman"/>
          <w:lang w:val="ru-RU"/>
        </w:rPr>
        <w:t>Договор</w:t>
      </w:r>
      <w:r w:rsidRPr="00FF6A10">
        <w:rPr>
          <w:rFonts w:ascii="Times New Roman" w:hAnsi="Times New Roman"/>
          <w:lang w:val="ru-RU"/>
        </w:rPr>
        <w:t xml:space="preserve"> на изложенных в нем условиях.</w:t>
      </w:r>
    </w:p>
    <w:p w14:paraId="755E7CBB" w14:textId="0A3BDB4D" w:rsidR="00C94E55" w:rsidRPr="00FF6A10" w:rsidRDefault="00C94E55" w:rsidP="00FF6A10">
      <w:pPr>
        <w:ind w:firstLine="539"/>
        <w:jc w:val="both"/>
        <w:rPr>
          <w:rFonts w:ascii="Times New Roman" w:hAnsi="Times New Roman"/>
          <w:lang w:val="ru-RU"/>
        </w:rPr>
      </w:pPr>
      <w:r w:rsidRPr="00FF6A10">
        <w:rPr>
          <w:rFonts w:ascii="Times New Roman" w:hAnsi="Times New Roman"/>
          <w:lang w:val="ru-RU"/>
        </w:rPr>
        <w:t xml:space="preserve">Полным и безоговорочным акцептом настоящей публичной оферты является первое приобретение Потребителем СУГ в порядке, определенном в </w:t>
      </w:r>
      <w:hyperlink r:id="rId1" w:history="1">
        <w:r w:rsidRPr="00FF6A10">
          <w:rPr>
            <w:rFonts w:ascii="Times New Roman" w:hAnsi="Times New Roman"/>
            <w:lang w:val="ru-RU"/>
          </w:rPr>
          <w:t>разделе 2</w:t>
        </w:r>
      </w:hyperlink>
      <w:r w:rsidRPr="00FF6A10">
        <w:rPr>
          <w:rFonts w:ascii="Times New Roman" w:hAnsi="Times New Roman"/>
          <w:lang w:val="ru-RU"/>
        </w:rPr>
        <w:t xml:space="preserve"> настоящего </w:t>
      </w:r>
      <w:r>
        <w:rPr>
          <w:rFonts w:ascii="Times New Roman" w:hAnsi="Times New Roman"/>
          <w:lang w:val="ru-RU"/>
        </w:rPr>
        <w:t>Договор</w:t>
      </w:r>
      <w:r w:rsidRPr="00FF6A10">
        <w:rPr>
          <w:rFonts w:ascii="Times New Roman" w:hAnsi="Times New Roman"/>
          <w:lang w:val="ru-RU"/>
        </w:rPr>
        <w:t>а (</w:t>
      </w:r>
      <w:hyperlink r:id="rId2" w:history="1">
        <w:r w:rsidRPr="00FF6A10">
          <w:rPr>
            <w:rFonts w:ascii="Times New Roman" w:hAnsi="Times New Roman"/>
            <w:lang w:val="ru-RU"/>
          </w:rPr>
          <w:t>ст. 438</w:t>
        </w:r>
      </w:hyperlink>
      <w:r w:rsidRPr="00FF6A10">
        <w:rPr>
          <w:rFonts w:ascii="Times New Roman" w:hAnsi="Times New Roman"/>
          <w:lang w:val="ru-RU"/>
        </w:rPr>
        <w:t xml:space="preserve"> ГК РФ).</w:t>
      </w:r>
    </w:p>
    <w:p w14:paraId="44E418BB" w14:textId="6FE32894" w:rsidR="00C94E55" w:rsidRPr="00FF6A10" w:rsidRDefault="00C94E55" w:rsidP="00FF6A10">
      <w:pPr>
        <w:ind w:firstLine="539"/>
        <w:jc w:val="both"/>
        <w:rPr>
          <w:rFonts w:ascii="Times New Roman" w:hAnsi="Times New Roman"/>
          <w:lang w:val="ru-RU"/>
        </w:rPr>
      </w:pPr>
      <w:r w:rsidRPr="00FF6A10">
        <w:rPr>
          <w:rFonts w:ascii="Times New Roman" w:hAnsi="Times New Roman"/>
          <w:lang w:val="ru-RU"/>
        </w:rPr>
        <w:t xml:space="preserve">Акцепт оферты означает, что Потребитель согласен со всеми положениями настоящего </w:t>
      </w:r>
      <w:r>
        <w:rPr>
          <w:rFonts w:ascii="Times New Roman" w:hAnsi="Times New Roman"/>
          <w:lang w:val="ru-RU"/>
        </w:rPr>
        <w:t>Договор</w:t>
      </w:r>
      <w:r w:rsidRPr="00FF6A10">
        <w:rPr>
          <w:rFonts w:ascii="Times New Roman" w:hAnsi="Times New Roman"/>
          <w:lang w:val="ru-RU"/>
        </w:rPr>
        <w:t xml:space="preserve">а и равносилен заключению </w:t>
      </w:r>
      <w:r>
        <w:rPr>
          <w:rFonts w:ascii="Times New Roman" w:hAnsi="Times New Roman"/>
          <w:lang w:val="ru-RU"/>
        </w:rPr>
        <w:t>Договор</w:t>
      </w:r>
      <w:r w:rsidRPr="00FF6A10">
        <w:rPr>
          <w:rFonts w:ascii="Times New Roman" w:hAnsi="Times New Roman"/>
          <w:lang w:val="ru-RU"/>
        </w:rPr>
        <w:t>а в письменной форме.</w:t>
      </w:r>
    </w:p>
    <w:p w14:paraId="7D958F14" w14:textId="77777777" w:rsidR="00C94E55" w:rsidRPr="00FF6A10" w:rsidRDefault="00C94E55" w:rsidP="00FF6A10">
      <w:pPr>
        <w:pStyle w:val="afb"/>
        <w:rPr>
          <w:lang w:val="ru-RU"/>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111B3" w14:textId="77777777" w:rsidR="00C94E55" w:rsidRDefault="00C94E55" w:rsidP="00E24895">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490DB72" w14:textId="77777777" w:rsidR="00C94E55" w:rsidRDefault="00C94E55" w:rsidP="00E301EE">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131E2" w14:textId="45F2C5DF" w:rsidR="00C94E55" w:rsidRPr="00E301EE" w:rsidRDefault="00C94E55" w:rsidP="00E301EE">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C607A">
      <w:rPr>
        <w:rStyle w:val="a6"/>
        <w:noProof/>
      </w:rPr>
      <w:t>8</w:t>
    </w:r>
    <w:r>
      <w:rPr>
        <w:rStyle w:val="a6"/>
      </w:rPr>
      <w:fldChar w:fldCharType="end"/>
    </w:r>
  </w:p>
  <w:p w14:paraId="56738131" w14:textId="77777777" w:rsidR="00C94E55" w:rsidRDefault="00C94E55" w:rsidP="00E301EE">
    <w:pPr>
      <w:pStyle w:val="a7"/>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32676C"/>
    <w:lvl w:ilvl="0">
      <w:numFmt w:val="bullet"/>
      <w:lvlText w:val="*"/>
      <w:lvlJc w:val="left"/>
    </w:lvl>
  </w:abstractNum>
  <w:abstractNum w:abstractNumId="1" w15:restartNumberingAfterBreak="0">
    <w:nsid w:val="03C4330A"/>
    <w:multiLevelType w:val="multilevel"/>
    <w:tmpl w:val="625CC258"/>
    <w:lvl w:ilvl="0">
      <w:start w:val="3"/>
      <w:numFmt w:val="decimal"/>
      <w:lvlText w:val="%1."/>
      <w:lvlJc w:val="left"/>
      <w:pPr>
        <w:tabs>
          <w:tab w:val="num" w:pos="396"/>
        </w:tabs>
        <w:ind w:left="396" w:hanging="396"/>
      </w:pPr>
      <w:rPr>
        <w:rFonts w:hint="default"/>
      </w:rPr>
    </w:lvl>
    <w:lvl w:ilvl="1">
      <w:start w:val="5"/>
      <w:numFmt w:val="decimal"/>
      <w:lvlText w:val="%1.%2."/>
      <w:lvlJc w:val="left"/>
      <w:pPr>
        <w:tabs>
          <w:tab w:val="num" w:pos="776"/>
        </w:tabs>
        <w:ind w:left="776" w:hanging="396"/>
      </w:pPr>
      <w:rPr>
        <w:rFonts w:hint="default"/>
      </w:rPr>
    </w:lvl>
    <w:lvl w:ilvl="2">
      <w:start w:val="2"/>
      <w:numFmt w:val="decimal"/>
      <w:lvlText w:val="%1.%2.%3."/>
      <w:lvlJc w:val="left"/>
      <w:pPr>
        <w:tabs>
          <w:tab w:val="num" w:pos="1156"/>
        </w:tabs>
        <w:ind w:left="1156" w:hanging="396"/>
      </w:pPr>
      <w:rPr>
        <w:rFonts w:hint="default"/>
      </w:rPr>
    </w:lvl>
    <w:lvl w:ilvl="3">
      <w:start w:val="1"/>
      <w:numFmt w:val="decimal"/>
      <w:lvlText w:val="%1.%2.%3.%4."/>
      <w:lvlJc w:val="left"/>
      <w:pPr>
        <w:tabs>
          <w:tab w:val="num" w:pos="1860"/>
        </w:tabs>
        <w:ind w:left="1860" w:hanging="720"/>
      </w:pPr>
      <w:rPr>
        <w:rFonts w:hint="default"/>
      </w:rPr>
    </w:lvl>
    <w:lvl w:ilvl="4">
      <w:start w:val="1"/>
      <w:numFmt w:val="decimal"/>
      <w:lvlText w:val="%1.%2.%3.%4.%5."/>
      <w:lvlJc w:val="left"/>
      <w:pPr>
        <w:tabs>
          <w:tab w:val="num" w:pos="2240"/>
        </w:tabs>
        <w:ind w:left="2240" w:hanging="720"/>
      </w:pPr>
      <w:rPr>
        <w:rFonts w:hint="default"/>
      </w:rPr>
    </w:lvl>
    <w:lvl w:ilvl="5">
      <w:start w:val="1"/>
      <w:numFmt w:val="decimal"/>
      <w:lvlText w:val="%1.%2.%3.%4.%5.%6."/>
      <w:lvlJc w:val="left"/>
      <w:pPr>
        <w:tabs>
          <w:tab w:val="num" w:pos="2620"/>
        </w:tabs>
        <w:ind w:left="2620" w:hanging="720"/>
      </w:pPr>
      <w:rPr>
        <w:rFonts w:hint="default"/>
      </w:rPr>
    </w:lvl>
    <w:lvl w:ilvl="6">
      <w:start w:val="1"/>
      <w:numFmt w:val="decimal"/>
      <w:lvlText w:val="%1.%2.%3.%4.%5.%6.%7."/>
      <w:lvlJc w:val="left"/>
      <w:pPr>
        <w:tabs>
          <w:tab w:val="num" w:pos="3360"/>
        </w:tabs>
        <w:ind w:left="3360" w:hanging="1080"/>
      </w:pPr>
      <w:rPr>
        <w:rFonts w:hint="default"/>
      </w:rPr>
    </w:lvl>
    <w:lvl w:ilvl="7">
      <w:start w:val="1"/>
      <w:numFmt w:val="decimal"/>
      <w:lvlText w:val="%1.%2.%3.%4.%5.%6.%7.%8."/>
      <w:lvlJc w:val="left"/>
      <w:pPr>
        <w:tabs>
          <w:tab w:val="num" w:pos="3740"/>
        </w:tabs>
        <w:ind w:left="3740" w:hanging="1080"/>
      </w:pPr>
      <w:rPr>
        <w:rFonts w:hint="default"/>
      </w:rPr>
    </w:lvl>
    <w:lvl w:ilvl="8">
      <w:start w:val="1"/>
      <w:numFmt w:val="decimal"/>
      <w:lvlText w:val="%1.%2.%3.%4.%5.%6.%7.%8.%9."/>
      <w:lvlJc w:val="left"/>
      <w:pPr>
        <w:tabs>
          <w:tab w:val="num" w:pos="4120"/>
        </w:tabs>
        <w:ind w:left="4120" w:hanging="1080"/>
      </w:pPr>
      <w:rPr>
        <w:rFonts w:hint="default"/>
      </w:rPr>
    </w:lvl>
  </w:abstractNum>
  <w:abstractNum w:abstractNumId="2" w15:restartNumberingAfterBreak="0">
    <w:nsid w:val="12E62E72"/>
    <w:multiLevelType w:val="singleLevel"/>
    <w:tmpl w:val="09545EFC"/>
    <w:lvl w:ilvl="0">
      <w:start w:val="1"/>
      <w:numFmt w:val="decimal"/>
      <w:lvlText w:val="3.3.%1."/>
      <w:legacy w:legacy="1" w:legacySpace="0" w:legacyIndent="452"/>
      <w:lvlJc w:val="left"/>
      <w:rPr>
        <w:rFonts w:ascii="Times New Roman" w:hAnsi="Times New Roman" w:cs="Times New Roman" w:hint="default"/>
      </w:rPr>
    </w:lvl>
  </w:abstractNum>
  <w:abstractNum w:abstractNumId="3" w15:restartNumberingAfterBreak="0">
    <w:nsid w:val="2AC62F19"/>
    <w:multiLevelType w:val="singleLevel"/>
    <w:tmpl w:val="011A938A"/>
    <w:lvl w:ilvl="0">
      <w:start w:val="5"/>
      <w:numFmt w:val="decimal"/>
      <w:lvlText w:val="3.3.%1."/>
      <w:legacy w:legacy="1" w:legacySpace="0" w:legacyIndent="480"/>
      <w:lvlJc w:val="left"/>
      <w:rPr>
        <w:rFonts w:ascii="Times New Roman" w:hAnsi="Times New Roman" w:cs="Times New Roman" w:hint="default"/>
      </w:rPr>
    </w:lvl>
  </w:abstractNum>
  <w:abstractNum w:abstractNumId="4" w15:restartNumberingAfterBreak="0">
    <w:nsid w:val="32D72488"/>
    <w:multiLevelType w:val="hybridMultilevel"/>
    <w:tmpl w:val="6D944814"/>
    <w:lvl w:ilvl="0" w:tplc="0419000F">
      <w:start w:val="1"/>
      <w:numFmt w:val="decimal"/>
      <w:lvlText w:val="%1."/>
      <w:lvlJc w:val="left"/>
      <w:pPr>
        <w:tabs>
          <w:tab w:val="num" w:pos="1980"/>
        </w:tabs>
        <w:ind w:left="1980" w:hanging="360"/>
      </w:p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5" w15:restartNumberingAfterBreak="0">
    <w:nsid w:val="3A191559"/>
    <w:multiLevelType w:val="hybridMultilevel"/>
    <w:tmpl w:val="447A69BC"/>
    <w:lvl w:ilvl="0" w:tplc="0B145F0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482620B9"/>
    <w:multiLevelType w:val="hybridMultilevel"/>
    <w:tmpl w:val="3EC42E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9BE49F6"/>
    <w:multiLevelType w:val="hybridMultilevel"/>
    <w:tmpl w:val="68A63966"/>
    <w:lvl w:ilvl="0" w:tplc="499091C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15:restartNumberingAfterBreak="0">
    <w:nsid w:val="4F274EB2"/>
    <w:multiLevelType w:val="singleLevel"/>
    <w:tmpl w:val="8E26DCEA"/>
    <w:lvl w:ilvl="0">
      <w:start w:val="7"/>
      <w:numFmt w:val="decimal"/>
      <w:lvlText w:val="3.3.%1."/>
      <w:legacy w:legacy="1" w:legacySpace="0" w:legacyIndent="508"/>
      <w:lvlJc w:val="left"/>
      <w:rPr>
        <w:rFonts w:ascii="Times New Roman" w:hAnsi="Times New Roman" w:cs="Times New Roman" w:hint="default"/>
      </w:rPr>
    </w:lvl>
  </w:abstractNum>
  <w:abstractNum w:abstractNumId="9" w15:restartNumberingAfterBreak="0">
    <w:nsid w:val="518771A3"/>
    <w:multiLevelType w:val="hybridMultilevel"/>
    <w:tmpl w:val="705AC722"/>
    <w:lvl w:ilvl="0" w:tplc="66A078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38E36AE"/>
    <w:multiLevelType w:val="singleLevel"/>
    <w:tmpl w:val="C91CE58C"/>
    <w:lvl w:ilvl="0">
      <w:start w:val="11"/>
      <w:numFmt w:val="decimal"/>
      <w:lvlText w:val="3.3.%1."/>
      <w:legacy w:legacy="1" w:legacySpace="0" w:legacyIndent="658"/>
      <w:lvlJc w:val="left"/>
      <w:rPr>
        <w:rFonts w:ascii="Times New Roman" w:hAnsi="Times New Roman" w:cs="Times New Roman" w:hint="default"/>
      </w:rPr>
    </w:lvl>
  </w:abstractNum>
  <w:abstractNum w:abstractNumId="11" w15:restartNumberingAfterBreak="0">
    <w:nsid w:val="59EB5A2C"/>
    <w:multiLevelType w:val="singleLevel"/>
    <w:tmpl w:val="056C4194"/>
    <w:lvl w:ilvl="0">
      <w:start w:val="1"/>
      <w:numFmt w:val="decimal"/>
      <w:lvlText w:val="3.4.%1."/>
      <w:legacy w:legacy="1" w:legacySpace="0" w:legacyIndent="428"/>
      <w:lvlJc w:val="left"/>
      <w:rPr>
        <w:rFonts w:ascii="Times New Roman" w:hAnsi="Times New Roman" w:cs="Times New Roman" w:hint="default"/>
      </w:rPr>
    </w:lvl>
  </w:abstractNum>
  <w:abstractNum w:abstractNumId="12" w15:restartNumberingAfterBreak="0">
    <w:nsid w:val="7A822305"/>
    <w:multiLevelType w:val="hybridMultilevel"/>
    <w:tmpl w:val="9D8EC6D4"/>
    <w:lvl w:ilvl="0" w:tplc="587AA3D4">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4"/>
  </w:num>
  <w:num w:numId="2">
    <w:abstractNumId w:val="12"/>
  </w:num>
  <w:num w:numId="3">
    <w:abstractNumId w:val="5"/>
  </w:num>
  <w:num w:numId="4">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01"/>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96"/>
        <w:lvlJc w:val="left"/>
        <w:rPr>
          <w:rFonts w:ascii="Times New Roman" w:hAnsi="Times New Roman" w:cs="Times New Roman" w:hint="default"/>
        </w:rPr>
      </w:lvl>
    </w:lvlOverride>
  </w:num>
  <w:num w:numId="7">
    <w:abstractNumId w:val="2"/>
  </w:num>
  <w:num w:numId="8">
    <w:abstractNumId w:val="2"/>
    <w:lvlOverride w:ilvl="0">
      <w:lvl w:ilvl="0">
        <w:start w:val="1"/>
        <w:numFmt w:val="decimal"/>
        <w:lvlText w:val="3.3.%1."/>
        <w:legacy w:legacy="1" w:legacySpace="0" w:legacyIndent="451"/>
        <w:lvlJc w:val="left"/>
        <w:rPr>
          <w:rFonts w:ascii="Times New Roman" w:hAnsi="Times New Roman" w:cs="Times New Roman" w:hint="default"/>
        </w:rPr>
      </w:lvl>
    </w:lvlOverride>
  </w:num>
  <w:num w:numId="9">
    <w:abstractNumId w:val="3"/>
  </w:num>
  <w:num w:numId="10">
    <w:abstractNumId w:val="8"/>
  </w:num>
  <w:num w:numId="11">
    <w:abstractNumId w:val="10"/>
  </w:num>
  <w:num w:numId="12">
    <w:abstractNumId w:val="10"/>
    <w:lvlOverride w:ilvl="0">
      <w:lvl w:ilvl="0">
        <w:start w:val="11"/>
        <w:numFmt w:val="decimal"/>
        <w:lvlText w:val="3.3.%1."/>
        <w:legacy w:legacy="1" w:legacySpace="0" w:legacyIndent="657"/>
        <w:lvlJc w:val="left"/>
        <w:rPr>
          <w:rFonts w:ascii="Times New Roman" w:hAnsi="Times New Roman" w:cs="Times New Roman" w:hint="default"/>
        </w:rPr>
      </w:lvl>
    </w:lvlOverride>
  </w:num>
  <w:num w:numId="13">
    <w:abstractNumId w:val="11"/>
  </w:num>
  <w:num w:numId="14">
    <w:abstractNumId w:val="1"/>
  </w:num>
  <w:num w:numId="15">
    <w:abstractNumId w:val="9"/>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B7B"/>
    <w:rsid w:val="00002102"/>
    <w:rsid w:val="00002322"/>
    <w:rsid w:val="00005CF0"/>
    <w:rsid w:val="00010464"/>
    <w:rsid w:val="00011860"/>
    <w:rsid w:val="00011BD7"/>
    <w:rsid w:val="00012DE0"/>
    <w:rsid w:val="00013B3C"/>
    <w:rsid w:val="00015176"/>
    <w:rsid w:val="00015971"/>
    <w:rsid w:val="00020A4E"/>
    <w:rsid w:val="00024632"/>
    <w:rsid w:val="00035234"/>
    <w:rsid w:val="00037256"/>
    <w:rsid w:val="00037689"/>
    <w:rsid w:val="00040D20"/>
    <w:rsid w:val="000417EC"/>
    <w:rsid w:val="00044164"/>
    <w:rsid w:val="000469E0"/>
    <w:rsid w:val="00054581"/>
    <w:rsid w:val="000606FD"/>
    <w:rsid w:val="00067FC8"/>
    <w:rsid w:val="000705D3"/>
    <w:rsid w:val="0007221A"/>
    <w:rsid w:val="000803D6"/>
    <w:rsid w:val="0008163E"/>
    <w:rsid w:val="00081E39"/>
    <w:rsid w:val="0008662D"/>
    <w:rsid w:val="00090932"/>
    <w:rsid w:val="00093FBE"/>
    <w:rsid w:val="0009486C"/>
    <w:rsid w:val="000A1213"/>
    <w:rsid w:val="000A25BA"/>
    <w:rsid w:val="000A3C8E"/>
    <w:rsid w:val="000A61B0"/>
    <w:rsid w:val="000B35F7"/>
    <w:rsid w:val="000B5FF9"/>
    <w:rsid w:val="000C01B5"/>
    <w:rsid w:val="000C2044"/>
    <w:rsid w:val="000C5214"/>
    <w:rsid w:val="000D532E"/>
    <w:rsid w:val="000D5701"/>
    <w:rsid w:val="000D6123"/>
    <w:rsid w:val="000D6DE8"/>
    <w:rsid w:val="000E0154"/>
    <w:rsid w:val="000E1739"/>
    <w:rsid w:val="000E6EA9"/>
    <w:rsid w:val="000E6ED3"/>
    <w:rsid w:val="000E7F60"/>
    <w:rsid w:val="000F0B2F"/>
    <w:rsid w:val="000F3349"/>
    <w:rsid w:val="000F6595"/>
    <w:rsid w:val="000F73C7"/>
    <w:rsid w:val="000F7A8A"/>
    <w:rsid w:val="001006FB"/>
    <w:rsid w:val="00103D1F"/>
    <w:rsid w:val="001045E6"/>
    <w:rsid w:val="00110DCD"/>
    <w:rsid w:val="001176BC"/>
    <w:rsid w:val="00120478"/>
    <w:rsid w:val="00121405"/>
    <w:rsid w:val="001232B7"/>
    <w:rsid w:val="001274BE"/>
    <w:rsid w:val="00140C3D"/>
    <w:rsid w:val="00140FA5"/>
    <w:rsid w:val="00141CB6"/>
    <w:rsid w:val="00145079"/>
    <w:rsid w:val="0014585B"/>
    <w:rsid w:val="00151385"/>
    <w:rsid w:val="0015587B"/>
    <w:rsid w:val="001609C4"/>
    <w:rsid w:val="00160A81"/>
    <w:rsid w:val="001616E5"/>
    <w:rsid w:val="00164756"/>
    <w:rsid w:val="0016648E"/>
    <w:rsid w:val="00166F48"/>
    <w:rsid w:val="00170410"/>
    <w:rsid w:val="00182901"/>
    <w:rsid w:val="001832E3"/>
    <w:rsid w:val="00185F10"/>
    <w:rsid w:val="001866BE"/>
    <w:rsid w:val="0019572D"/>
    <w:rsid w:val="00196A72"/>
    <w:rsid w:val="001A0E9C"/>
    <w:rsid w:val="001A13BB"/>
    <w:rsid w:val="001A15D7"/>
    <w:rsid w:val="001A15EE"/>
    <w:rsid w:val="001A2549"/>
    <w:rsid w:val="001A2F6D"/>
    <w:rsid w:val="001A45BC"/>
    <w:rsid w:val="001B2619"/>
    <w:rsid w:val="001B38F0"/>
    <w:rsid w:val="001B6565"/>
    <w:rsid w:val="001B7223"/>
    <w:rsid w:val="001C0993"/>
    <w:rsid w:val="001C0B59"/>
    <w:rsid w:val="001C1C6F"/>
    <w:rsid w:val="001C39C4"/>
    <w:rsid w:val="001C4BFB"/>
    <w:rsid w:val="001C4F90"/>
    <w:rsid w:val="001C57B1"/>
    <w:rsid w:val="001D09E0"/>
    <w:rsid w:val="001D1ED6"/>
    <w:rsid w:val="001D6195"/>
    <w:rsid w:val="001E15B2"/>
    <w:rsid w:val="001E25E4"/>
    <w:rsid w:val="001F1711"/>
    <w:rsid w:val="001F6916"/>
    <w:rsid w:val="00200267"/>
    <w:rsid w:val="00201BAD"/>
    <w:rsid w:val="00205D84"/>
    <w:rsid w:val="00210B38"/>
    <w:rsid w:val="00211A39"/>
    <w:rsid w:val="00212402"/>
    <w:rsid w:val="00212CCB"/>
    <w:rsid w:val="002143F3"/>
    <w:rsid w:val="0021534C"/>
    <w:rsid w:val="0021618D"/>
    <w:rsid w:val="0022096B"/>
    <w:rsid w:val="00222CFC"/>
    <w:rsid w:val="002246A4"/>
    <w:rsid w:val="002247F6"/>
    <w:rsid w:val="0022683D"/>
    <w:rsid w:val="002303E2"/>
    <w:rsid w:val="00246DAE"/>
    <w:rsid w:val="00251E8B"/>
    <w:rsid w:val="002526A2"/>
    <w:rsid w:val="00255B69"/>
    <w:rsid w:val="00257A77"/>
    <w:rsid w:val="002612F1"/>
    <w:rsid w:val="00261742"/>
    <w:rsid w:val="00262772"/>
    <w:rsid w:val="002671DD"/>
    <w:rsid w:val="00272703"/>
    <w:rsid w:val="00273176"/>
    <w:rsid w:val="002749DB"/>
    <w:rsid w:val="00275175"/>
    <w:rsid w:val="00280F53"/>
    <w:rsid w:val="002829E5"/>
    <w:rsid w:val="00283C7F"/>
    <w:rsid w:val="0028560C"/>
    <w:rsid w:val="00285FFA"/>
    <w:rsid w:val="00291C87"/>
    <w:rsid w:val="00291E32"/>
    <w:rsid w:val="00293A1F"/>
    <w:rsid w:val="0029661A"/>
    <w:rsid w:val="002966D8"/>
    <w:rsid w:val="002A17F4"/>
    <w:rsid w:val="002A6750"/>
    <w:rsid w:val="002B553C"/>
    <w:rsid w:val="002B5BFE"/>
    <w:rsid w:val="002B69E4"/>
    <w:rsid w:val="002C2A36"/>
    <w:rsid w:val="002C55A7"/>
    <w:rsid w:val="002C595B"/>
    <w:rsid w:val="002C69FE"/>
    <w:rsid w:val="002C6AB2"/>
    <w:rsid w:val="002D0F4A"/>
    <w:rsid w:val="002D208E"/>
    <w:rsid w:val="002D2576"/>
    <w:rsid w:val="002D3CA0"/>
    <w:rsid w:val="002D53A6"/>
    <w:rsid w:val="002D7A8A"/>
    <w:rsid w:val="002E1D9A"/>
    <w:rsid w:val="002E1DD5"/>
    <w:rsid w:val="002F2347"/>
    <w:rsid w:val="002F4D97"/>
    <w:rsid w:val="00301734"/>
    <w:rsid w:val="003017B4"/>
    <w:rsid w:val="00303063"/>
    <w:rsid w:val="00303696"/>
    <w:rsid w:val="00305D27"/>
    <w:rsid w:val="00311508"/>
    <w:rsid w:val="00311F1E"/>
    <w:rsid w:val="00317CF9"/>
    <w:rsid w:val="0032101D"/>
    <w:rsid w:val="0032110A"/>
    <w:rsid w:val="00324177"/>
    <w:rsid w:val="00330298"/>
    <w:rsid w:val="0033198E"/>
    <w:rsid w:val="003319B7"/>
    <w:rsid w:val="00331DFB"/>
    <w:rsid w:val="00334731"/>
    <w:rsid w:val="00341364"/>
    <w:rsid w:val="0034520E"/>
    <w:rsid w:val="00350E70"/>
    <w:rsid w:val="00351373"/>
    <w:rsid w:val="00351597"/>
    <w:rsid w:val="00353E66"/>
    <w:rsid w:val="00354228"/>
    <w:rsid w:val="003622F8"/>
    <w:rsid w:val="00362CFA"/>
    <w:rsid w:val="0036312C"/>
    <w:rsid w:val="00364653"/>
    <w:rsid w:val="00367CEA"/>
    <w:rsid w:val="00373271"/>
    <w:rsid w:val="00373C72"/>
    <w:rsid w:val="00374804"/>
    <w:rsid w:val="00375D39"/>
    <w:rsid w:val="00376621"/>
    <w:rsid w:val="00376CA6"/>
    <w:rsid w:val="0038199D"/>
    <w:rsid w:val="00382205"/>
    <w:rsid w:val="00383F1F"/>
    <w:rsid w:val="003860C9"/>
    <w:rsid w:val="00393D4B"/>
    <w:rsid w:val="00396391"/>
    <w:rsid w:val="003964FF"/>
    <w:rsid w:val="003B2415"/>
    <w:rsid w:val="003B5661"/>
    <w:rsid w:val="003B6530"/>
    <w:rsid w:val="003C1200"/>
    <w:rsid w:val="003C46C6"/>
    <w:rsid w:val="003C6DC2"/>
    <w:rsid w:val="003D1B40"/>
    <w:rsid w:val="003D2A8C"/>
    <w:rsid w:val="003D5A53"/>
    <w:rsid w:val="003D6C56"/>
    <w:rsid w:val="003D7BFF"/>
    <w:rsid w:val="003E05E1"/>
    <w:rsid w:val="003E2A85"/>
    <w:rsid w:val="003E484B"/>
    <w:rsid w:val="003E5A32"/>
    <w:rsid w:val="003E64BF"/>
    <w:rsid w:val="003F15B3"/>
    <w:rsid w:val="003F484A"/>
    <w:rsid w:val="003F4F23"/>
    <w:rsid w:val="003F5EDB"/>
    <w:rsid w:val="003F6FCC"/>
    <w:rsid w:val="00400EAD"/>
    <w:rsid w:val="00401823"/>
    <w:rsid w:val="00401FB3"/>
    <w:rsid w:val="00404E7E"/>
    <w:rsid w:val="00405890"/>
    <w:rsid w:val="00405F9F"/>
    <w:rsid w:val="0041143E"/>
    <w:rsid w:val="00411D63"/>
    <w:rsid w:val="004124C5"/>
    <w:rsid w:val="00417C28"/>
    <w:rsid w:val="00423B9A"/>
    <w:rsid w:val="004241CF"/>
    <w:rsid w:val="00425370"/>
    <w:rsid w:val="0042575A"/>
    <w:rsid w:val="00425A72"/>
    <w:rsid w:val="00425CB0"/>
    <w:rsid w:val="00427625"/>
    <w:rsid w:val="004306AE"/>
    <w:rsid w:val="00433446"/>
    <w:rsid w:val="004339BD"/>
    <w:rsid w:val="004342E3"/>
    <w:rsid w:val="00436BBA"/>
    <w:rsid w:val="004378CD"/>
    <w:rsid w:val="00441713"/>
    <w:rsid w:val="004461F4"/>
    <w:rsid w:val="00451ED4"/>
    <w:rsid w:val="004528F1"/>
    <w:rsid w:val="0045578E"/>
    <w:rsid w:val="00457037"/>
    <w:rsid w:val="00461139"/>
    <w:rsid w:val="00471DA5"/>
    <w:rsid w:val="00472FDB"/>
    <w:rsid w:val="00473042"/>
    <w:rsid w:val="00473281"/>
    <w:rsid w:val="004763BC"/>
    <w:rsid w:val="004772A9"/>
    <w:rsid w:val="00482898"/>
    <w:rsid w:val="00483AC0"/>
    <w:rsid w:val="00484F37"/>
    <w:rsid w:val="004901CE"/>
    <w:rsid w:val="004905FF"/>
    <w:rsid w:val="00491460"/>
    <w:rsid w:val="0049206B"/>
    <w:rsid w:val="00493252"/>
    <w:rsid w:val="004934CF"/>
    <w:rsid w:val="00497947"/>
    <w:rsid w:val="00497F38"/>
    <w:rsid w:val="004A0FAB"/>
    <w:rsid w:val="004A35E8"/>
    <w:rsid w:val="004A449A"/>
    <w:rsid w:val="004B09C4"/>
    <w:rsid w:val="004B207C"/>
    <w:rsid w:val="004B51C9"/>
    <w:rsid w:val="004B5C3A"/>
    <w:rsid w:val="004B5E4E"/>
    <w:rsid w:val="004B62FF"/>
    <w:rsid w:val="004B7FB3"/>
    <w:rsid w:val="004C01A1"/>
    <w:rsid w:val="004C1CF9"/>
    <w:rsid w:val="004C2D8F"/>
    <w:rsid w:val="004C3E5F"/>
    <w:rsid w:val="004C4010"/>
    <w:rsid w:val="004C4B65"/>
    <w:rsid w:val="004C76A2"/>
    <w:rsid w:val="004C7C1A"/>
    <w:rsid w:val="004D1FFD"/>
    <w:rsid w:val="004D4980"/>
    <w:rsid w:val="004E36A7"/>
    <w:rsid w:val="004E6B59"/>
    <w:rsid w:val="004E6BE5"/>
    <w:rsid w:val="004E7B2F"/>
    <w:rsid w:val="004F3F51"/>
    <w:rsid w:val="004F3F6B"/>
    <w:rsid w:val="004F55EB"/>
    <w:rsid w:val="004F57B3"/>
    <w:rsid w:val="004F5F98"/>
    <w:rsid w:val="00504315"/>
    <w:rsid w:val="00514DFC"/>
    <w:rsid w:val="00525E22"/>
    <w:rsid w:val="0053024A"/>
    <w:rsid w:val="0053264F"/>
    <w:rsid w:val="00532B42"/>
    <w:rsid w:val="00535A48"/>
    <w:rsid w:val="00537B3B"/>
    <w:rsid w:val="005413C9"/>
    <w:rsid w:val="00542843"/>
    <w:rsid w:val="00545223"/>
    <w:rsid w:val="00547117"/>
    <w:rsid w:val="005471F3"/>
    <w:rsid w:val="00551BBE"/>
    <w:rsid w:val="00555907"/>
    <w:rsid w:val="00556D8E"/>
    <w:rsid w:val="00560F44"/>
    <w:rsid w:val="00562179"/>
    <w:rsid w:val="005650F0"/>
    <w:rsid w:val="005665E0"/>
    <w:rsid w:val="00566798"/>
    <w:rsid w:val="005702C0"/>
    <w:rsid w:val="00573EA9"/>
    <w:rsid w:val="00576F3B"/>
    <w:rsid w:val="00581320"/>
    <w:rsid w:val="00582AA8"/>
    <w:rsid w:val="00583335"/>
    <w:rsid w:val="005852C6"/>
    <w:rsid w:val="00586E5E"/>
    <w:rsid w:val="00591786"/>
    <w:rsid w:val="005A03F8"/>
    <w:rsid w:val="005A1FFA"/>
    <w:rsid w:val="005A2611"/>
    <w:rsid w:val="005A2BE5"/>
    <w:rsid w:val="005A3947"/>
    <w:rsid w:val="005A3C4C"/>
    <w:rsid w:val="005A4306"/>
    <w:rsid w:val="005B17C4"/>
    <w:rsid w:val="005B7309"/>
    <w:rsid w:val="005B7624"/>
    <w:rsid w:val="005C2A0F"/>
    <w:rsid w:val="005D0768"/>
    <w:rsid w:val="005D3637"/>
    <w:rsid w:val="005E0A48"/>
    <w:rsid w:val="005E0E06"/>
    <w:rsid w:val="005E1826"/>
    <w:rsid w:val="005E3BF0"/>
    <w:rsid w:val="005E56C6"/>
    <w:rsid w:val="005E7AD0"/>
    <w:rsid w:val="005E7CC9"/>
    <w:rsid w:val="005F53AE"/>
    <w:rsid w:val="005F562F"/>
    <w:rsid w:val="0060326B"/>
    <w:rsid w:val="0060359C"/>
    <w:rsid w:val="006039BB"/>
    <w:rsid w:val="00605889"/>
    <w:rsid w:val="00606833"/>
    <w:rsid w:val="00611ABC"/>
    <w:rsid w:val="006166D6"/>
    <w:rsid w:val="00620C41"/>
    <w:rsid w:val="00623553"/>
    <w:rsid w:val="00623B86"/>
    <w:rsid w:val="00633DC5"/>
    <w:rsid w:val="00634B25"/>
    <w:rsid w:val="006351BC"/>
    <w:rsid w:val="00640A2B"/>
    <w:rsid w:val="00642038"/>
    <w:rsid w:val="0064320F"/>
    <w:rsid w:val="006448FF"/>
    <w:rsid w:val="00646204"/>
    <w:rsid w:val="00646FEA"/>
    <w:rsid w:val="0064763C"/>
    <w:rsid w:val="006501A9"/>
    <w:rsid w:val="0065615D"/>
    <w:rsid w:val="006637DB"/>
    <w:rsid w:val="00663A12"/>
    <w:rsid w:val="00664259"/>
    <w:rsid w:val="00670529"/>
    <w:rsid w:val="006709A3"/>
    <w:rsid w:val="00671845"/>
    <w:rsid w:val="006720D4"/>
    <w:rsid w:val="00674C7F"/>
    <w:rsid w:val="00675E48"/>
    <w:rsid w:val="00677068"/>
    <w:rsid w:val="006802D3"/>
    <w:rsid w:val="00682B64"/>
    <w:rsid w:val="00690D9E"/>
    <w:rsid w:val="0069235F"/>
    <w:rsid w:val="00693E8B"/>
    <w:rsid w:val="00696C9E"/>
    <w:rsid w:val="006A0D1C"/>
    <w:rsid w:val="006A1753"/>
    <w:rsid w:val="006A1A48"/>
    <w:rsid w:val="006A375D"/>
    <w:rsid w:val="006A4643"/>
    <w:rsid w:val="006A48DC"/>
    <w:rsid w:val="006A4F08"/>
    <w:rsid w:val="006A6D14"/>
    <w:rsid w:val="006B2087"/>
    <w:rsid w:val="006C0230"/>
    <w:rsid w:val="006C2C9E"/>
    <w:rsid w:val="006D5013"/>
    <w:rsid w:val="006E19A9"/>
    <w:rsid w:val="006E38A8"/>
    <w:rsid w:val="006F2411"/>
    <w:rsid w:val="006F265A"/>
    <w:rsid w:val="007015FA"/>
    <w:rsid w:val="0070394E"/>
    <w:rsid w:val="00710003"/>
    <w:rsid w:val="00720A41"/>
    <w:rsid w:val="00722EA0"/>
    <w:rsid w:val="00731400"/>
    <w:rsid w:val="00731A03"/>
    <w:rsid w:val="0073216E"/>
    <w:rsid w:val="00733098"/>
    <w:rsid w:val="007341A1"/>
    <w:rsid w:val="007369D1"/>
    <w:rsid w:val="00754C98"/>
    <w:rsid w:val="007629CB"/>
    <w:rsid w:val="00763508"/>
    <w:rsid w:val="00765BA0"/>
    <w:rsid w:val="00773B3B"/>
    <w:rsid w:val="0077712C"/>
    <w:rsid w:val="0078273C"/>
    <w:rsid w:val="007851D5"/>
    <w:rsid w:val="00785B5E"/>
    <w:rsid w:val="007923C9"/>
    <w:rsid w:val="00793F79"/>
    <w:rsid w:val="00794C64"/>
    <w:rsid w:val="007A2970"/>
    <w:rsid w:val="007A47BE"/>
    <w:rsid w:val="007B2259"/>
    <w:rsid w:val="007B3C3F"/>
    <w:rsid w:val="007B4F75"/>
    <w:rsid w:val="007B5627"/>
    <w:rsid w:val="007B5F2B"/>
    <w:rsid w:val="007B68B9"/>
    <w:rsid w:val="007C291A"/>
    <w:rsid w:val="007C5EA4"/>
    <w:rsid w:val="007C607A"/>
    <w:rsid w:val="007C6AE8"/>
    <w:rsid w:val="007D0B49"/>
    <w:rsid w:val="007D1E68"/>
    <w:rsid w:val="007D3B53"/>
    <w:rsid w:val="007D4E6C"/>
    <w:rsid w:val="007D6AB6"/>
    <w:rsid w:val="007E1403"/>
    <w:rsid w:val="007E76DC"/>
    <w:rsid w:val="007F1DDC"/>
    <w:rsid w:val="007F75E1"/>
    <w:rsid w:val="0080412A"/>
    <w:rsid w:val="00804B86"/>
    <w:rsid w:val="00810656"/>
    <w:rsid w:val="0081187C"/>
    <w:rsid w:val="008174EB"/>
    <w:rsid w:val="00817967"/>
    <w:rsid w:val="00823C24"/>
    <w:rsid w:val="00832912"/>
    <w:rsid w:val="00833E70"/>
    <w:rsid w:val="008417EE"/>
    <w:rsid w:val="00844F8A"/>
    <w:rsid w:val="008470C5"/>
    <w:rsid w:val="0085279C"/>
    <w:rsid w:val="00862167"/>
    <w:rsid w:val="0086222A"/>
    <w:rsid w:val="00872464"/>
    <w:rsid w:val="0087366F"/>
    <w:rsid w:val="00874082"/>
    <w:rsid w:val="00874687"/>
    <w:rsid w:val="0087622C"/>
    <w:rsid w:val="00884547"/>
    <w:rsid w:val="00885B10"/>
    <w:rsid w:val="00886FF6"/>
    <w:rsid w:val="00887EFC"/>
    <w:rsid w:val="00894500"/>
    <w:rsid w:val="0089526A"/>
    <w:rsid w:val="008A509F"/>
    <w:rsid w:val="008A5A60"/>
    <w:rsid w:val="008B0887"/>
    <w:rsid w:val="008B0B7B"/>
    <w:rsid w:val="008B2EE5"/>
    <w:rsid w:val="008B3A51"/>
    <w:rsid w:val="008C581C"/>
    <w:rsid w:val="008C6B65"/>
    <w:rsid w:val="008C6CF9"/>
    <w:rsid w:val="008D084E"/>
    <w:rsid w:val="008D225A"/>
    <w:rsid w:val="008D31DB"/>
    <w:rsid w:val="008D4BB9"/>
    <w:rsid w:val="008E263A"/>
    <w:rsid w:val="008E3603"/>
    <w:rsid w:val="008E6988"/>
    <w:rsid w:val="008F0B7C"/>
    <w:rsid w:val="008F2883"/>
    <w:rsid w:val="008F38B1"/>
    <w:rsid w:val="008F3D1A"/>
    <w:rsid w:val="008F50C9"/>
    <w:rsid w:val="008F6EF0"/>
    <w:rsid w:val="008F7C03"/>
    <w:rsid w:val="00901E60"/>
    <w:rsid w:val="00902DE4"/>
    <w:rsid w:val="00903F13"/>
    <w:rsid w:val="0091359C"/>
    <w:rsid w:val="009161FC"/>
    <w:rsid w:val="0091668C"/>
    <w:rsid w:val="009218DA"/>
    <w:rsid w:val="00924359"/>
    <w:rsid w:val="00924E7C"/>
    <w:rsid w:val="00925277"/>
    <w:rsid w:val="00926B90"/>
    <w:rsid w:val="00932439"/>
    <w:rsid w:val="00932F24"/>
    <w:rsid w:val="00935520"/>
    <w:rsid w:val="00943B92"/>
    <w:rsid w:val="00944C52"/>
    <w:rsid w:val="009478B9"/>
    <w:rsid w:val="00950E9D"/>
    <w:rsid w:val="00951354"/>
    <w:rsid w:val="009531C3"/>
    <w:rsid w:val="00956C59"/>
    <w:rsid w:val="00956EDC"/>
    <w:rsid w:val="0096222D"/>
    <w:rsid w:val="00964040"/>
    <w:rsid w:val="00971A6A"/>
    <w:rsid w:val="009753B4"/>
    <w:rsid w:val="00975C6F"/>
    <w:rsid w:val="009800C4"/>
    <w:rsid w:val="009809E5"/>
    <w:rsid w:val="00981035"/>
    <w:rsid w:val="00981A32"/>
    <w:rsid w:val="00987D16"/>
    <w:rsid w:val="00991651"/>
    <w:rsid w:val="00993E86"/>
    <w:rsid w:val="00994DE9"/>
    <w:rsid w:val="009A05BE"/>
    <w:rsid w:val="009A0A5E"/>
    <w:rsid w:val="009A1340"/>
    <w:rsid w:val="009A23D9"/>
    <w:rsid w:val="009A2AA6"/>
    <w:rsid w:val="009A6AD3"/>
    <w:rsid w:val="009B1558"/>
    <w:rsid w:val="009B5D0C"/>
    <w:rsid w:val="009C063E"/>
    <w:rsid w:val="009C321A"/>
    <w:rsid w:val="009C525D"/>
    <w:rsid w:val="009C54AD"/>
    <w:rsid w:val="009C71F4"/>
    <w:rsid w:val="009D384C"/>
    <w:rsid w:val="009D50C8"/>
    <w:rsid w:val="009D6C58"/>
    <w:rsid w:val="009D7182"/>
    <w:rsid w:val="009E2F3F"/>
    <w:rsid w:val="009E64F2"/>
    <w:rsid w:val="009F1A9A"/>
    <w:rsid w:val="009F249D"/>
    <w:rsid w:val="009F5A60"/>
    <w:rsid w:val="009F7220"/>
    <w:rsid w:val="00A028E4"/>
    <w:rsid w:val="00A04CFE"/>
    <w:rsid w:val="00A06936"/>
    <w:rsid w:val="00A10CE3"/>
    <w:rsid w:val="00A119CD"/>
    <w:rsid w:val="00A12F1F"/>
    <w:rsid w:val="00A14A44"/>
    <w:rsid w:val="00A157D2"/>
    <w:rsid w:val="00A1729D"/>
    <w:rsid w:val="00A2027C"/>
    <w:rsid w:val="00A2512C"/>
    <w:rsid w:val="00A27602"/>
    <w:rsid w:val="00A30CA6"/>
    <w:rsid w:val="00A32631"/>
    <w:rsid w:val="00A326A5"/>
    <w:rsid w:val="00A32CC4"/>
    <w:rsid w:val="00A336A6"/>
    <w:rsid w:val="00A34E2B"/>
    <w:rsid w:val="00A370F2"/>
    <w:rsid w:val="00A42722"/>
    <w:rsid w:val="00A45ACD"/>
    <w:rsid w:val="00A4611E"/>
    <w:rsid w:val="00A542F0"/>
    <w:rsid w:val="00A551FF"/>
    <w:rsid w:val="00A555FE"/>
    <w:rsid w:val="00A63833"/>
    <w:rsid w:val="00A643D0"/>
    <w:rsid w:val="00A66313"/>
    <w:rsid w:val="00A66E26"/>
    <w:rsid w:val="00A6787F"/>
    <w:rsid w:val="00A726AF"/>
    <w:rsid w:val="00A73891"/>
    <w:rsid w:val="00A73C3F"/>
    <w:rsid w:val="00A777E1"/>
    <w:rsid w:val="00A800FE"/>
    <w:rsid w:val="00A8390C"/>
    <w:rsid w:val="00A8583C"/>
    <w:rsid w:val="00A8683D"/>
    <w:rsid w:val="00A874FE"/>
    <w:rsid w:val="00A91411"/>
    <w:rsid w:val="00A9250E"/>
    <w:rsid w:val="00A92A09"/>
    <w:rsid w:val="00A92EC7"/>
    <w:rsid w:val="00A947B7"/>
    <w:rsid w:val="00A96121"/>
    <w:rsid w:val="00A97705"/>
    <w:rsid w:val="00AA1DED"/>
    <w:rsid w:val="00AA24E3"/>
    <w:rsid w:val="00AA30E6"/>
    <w:rsid w:val="00AA5C66"/>
    <w:rsid w:val="00AB1405"/>
    <w:rsid w:val="00AB4B6C"/>
    <w:rsid w:val="00AB7D22"/>
    <w:rsid w:val="00AC1121"/>
    <w:rsid w:val="00AC2074"/>
    <w:rsid w:val="00AC30A6"/>
    <w:rsid w:val="00AC342F"/>
    <w:rsid w:val="00AC3F18"/>
    <w:rsid w:val="00AC536E"/>
    <w:rsid w:val="00AD0987"/>
    <w:rsid w:val="00AD1FCF"/>
    <w:rsid w:val="00AD60F1"/>
    <w:rsid w:val="00AE01C8"/>
    <w:rsid w:val="00AE2AE3"/>
    <w:rsid w:val="00AF0963"/>
    <w:rsid w:val="00AF6F49"/>
    <w:rsid w:val="00AF71A7"/>
    <w:rsid w:val="00B077A6"/>
    <w:rsid w:val="00B123A3"/>
    <w:rsid w:val="00B12F67"/>
    <w:rsid w:val="00B223A3"/>
    <w:rsid w:val="00B237A3"/>
    <w:rsid w:val="00B24852"/>
    <w:rsid w:val="00B26C63"/>
    <w:rsid w:val="00B27A89"/>
    <w:rsid w:val="00B33C5B"/>
    <w:rsid w:val="00B33F3B"/>
    <w:rsid w:val="00B41E2B"/>
    <w:rsid w:val="00B45252"/>
    <w:rsid w:val="00B45B4A"/>
    <w:rsid w:val="00B46740"/>
    <w:rsid w:val="00B46AA1"/>
    <w:rsid w:val="00B47509"/>
    <w:rsid w:val="00B478F1"/>
    <w:rsid w:val="00B522A2"/>
    <w:rsid w:val="00B555EE"/>
    <w:rsid w:val="00B5634F"/>
    <w:rsid w:val="00B56A17"/>
    <w:rsid w:val="00B65269"/>
    <w:rsid w:val="00B66BF0"/>
    <w:rsid w:val="00B711A7"/>
    <w:rsid w:val="00B72948"/>
    <w:rsid w:val="00B8184D"/>
    <w:rsid w:val="00B834EB"/>
    <w:rsid w:val="00B85DA4"/>
    <w:rsid w:val="00B879C3"/>
    <w:rsid w:val="00B95003"/>
    <w:rsid w:val="00B9577A"/>
    <w:rsid w:val="00B95A50"/>
    <w:rsid w:val="00BB0D5D"/>
    <w:rsid w:val="00BB1648"/>
    <w:rsid w:val="00BB1BE5"/>
    <w:rsid w:val="00BB2263"/>
    <w:rsid w:val="00BB3AE8"/>
    <w:rsid w:val="00BB5818"/>
    <w:rsid w:val="00BB612B"/>
    <w:rsid w:val="00BB632A"/>
    <w:rsid w:val="00BC05A6"/>
    <w:rsid w:val="00BC1398"/>
    <w:rsid w:val="00BC2539"/>
    <w:rsid w:val="00BC58C1"/>
    <w:rsid w:val="00BD031B"/>
    <w:rsid w:val="00BD3AD3"/>
    <w:rsid w:val="00BD4332"/>
    <w:rsid w:val="00BD6DCB"/>
    <w:rsid w:val="00BE2D8C"/>
    <w:rsid w:val="00BE4026"/>
    <w:rsid w:val="00BE5C90"/>
    <w:rsid w:val="00BF0427"/>
    <w:rsid w:val="00BF3954"/>
    <w:rsid w:val="00BF3EFE"/>
    <w:rsid w:val="00C048AB"/>
    <w:rsid w:val="00C05FD1"/>
    <w:rsid w:val="00C12883"/>
    <w:rsid w:val="00C13EBD"/>
    <w:rsid w:val="00C1527F"/>
    <w:rsid w:val="00C163AD"/>
    <w:rsid w:val="00C16F8D"/>
    <w:rsid w:val="00C247A3"/>
    <w:rsid w:val="00C255F6"/>
    <w:rsid w:val="00C343AF"/>
    <w:rsid w:val="00C3760E"/>
    <w:rsid w:val="00C44BF2"/>
    <w:rsid w:val="00C463C0"/>
    <w:rsid w:val="00C57DD2"/>
    <w:rsid w:val="00C60C82"/>
    <w:rsid w:val="00C61B21"/>
    <w:rsid w:val="00C62E81"/>
    <w:rsid w:val="00C666FD"/>
    <w:rsid w:val="00C765C2"/>
    <w:rsid w:val="00C77187"/>
    <w:rsid w:val="00C82CA9"/>
    <w:rsid w:val="00C93842"/>
    <w:rsid w:val="00C94E55"/>
    <w:rsid w:val="00CA1D96"/>
    <w:rsid w:val="00CA63BC"/>
    <w:rsid w:val="00CB05B1"/>
    <w:rsid w:val="00CB0CA5"/>
    <w:rsid w:val="00CB1750"/>
    <w:rsid w:val="00CB4489"/>
    <w:rsid w:val="00CC0CB8"/>
    <w:rsid w:val="00CC1B46"/>
    <w:rsid w:val="00CC20EC"/>
    <w:rsid w:val="00CC2A1E"/>
    <w:rsid w:val="00CC6C61"/>
    <w:rsid w:val="00CD1FCD"/>
    <w:rsid w:val="00CE13A8"/>
    <w:rsid w:val="00CE2901"/>
    <w:rsid w:val="00CE3E98"/>
    <w:rsid w:val="00CE4203"/>
    <w:rsid w:val="00CF55D0"/>
    <w:rsid w:val="00CF7172"/>
    <w:rsid w:val="00CF7A65"/>
    <w:rsid w:val="00D00239"/>
    <w:rsid w:val="00D0206A"/>
    <w:rsid w:val="00D030C5"/>
    <w:rsid w:val="00D05A0A"/>
    <w:rsid w:val="00D20D83"/>
    <w:rsid w:val="00D22D7E"/>
    <w:rsid w:val="00D23433"/>
    <w:rsid w:val="00D30674"/>
    <w:rsid w:val="00D3708D"/>
    <w:rsid w:val="00D4130B"/>
    <w:rsid w:val="00D418F7"/>
    <w:rsid w:val="00D41F82"/>
    <w:rsid w:val="00D41FE7"/>
    <w:rsid w:val="00D511C5"/>
    <w:rsid w:val="00D512C2"/>
    <w:rsid w:val="00D51E82"/>
    <w:rsid w:val="00D548B8"/>
    <w:rsid w:val="00D6125F"/>
    <w:rsid w:val="00D61DE2"/>
    <w:rsid w:val="00D630AC"/>
    <w:rsid w:val="00D6325C"/>
    <w:rsid w:val="00D66FCA"/>
    <w:rsid w:val="00D703AF"/>
    <w:rsid w:val="00D7232B"/>
    <w:rsid w:val="00D746DF"/>
    <w:rsid w:val="00D87A69"/>
    <w:rsid w:val="00D93491"/>
    <w:rsid w:val="00D94296"/>
    <w:rsid w:val="00D94B97"/>
    <w:rsid w:val="00D955B8"/>
    <w:rsid w:val="00DA1EAF"/>
    <w:rsid w:val="00DA3FEB"/>
    <w:rsid w:val="00DA4088"/>
    <w:rsid w:val="00DA4A07"/>
    <w:rsid w:val="00DA5C34"/>
    <w:rsid w:val="00DA6D40"/>
    <w:rsid w:val="00DA72D3"/>
    <w:rsid w:val="00DB14A1"/>
    <w:rsid w:val="00DB31EE"/>
    <w:rsid w:val="00DB4D7E"/>
    <w:rsid w:val="00DB6700"/>
    <w:rsid w:val="00DC23A6"/>
    <w:rsid w:val="00DC3B9E"/>
    <w:rsid w:val="00DC46C9"/>
    <w:rsid w:val="00DC6244"/>
    <w:rsid w:val="00DC70AF"/>
    <w:rsid w:val="00DC70FF"/>
    <w:rsid w:val="00DD1CB5"/>
    <w:rsid w:val="00DD2B5D"/>
    <w:rsid w:val="00DD2DC4"/>
    <w:rsid w:val="00DD448D"/>
    <w:rsid w:val="00DE2A57"/>
    <w:rsid w:val="00DE3957"/>
    <w:rsid w:val="00DE43E9"/>
    <w:rsid w:val="00DE5205"/>
    <w:rsid w:val="00DE5DD1"/>
    <w:rsid w:val="00DF0814"/>
    <w:rsid w:val="00DF3EFE"/>
    <w:rsid w:val="00DF73F6"/>
    <w:rsid w:val="00E00934"/>
    <w:rsid w:val="00E0315E"/>
    <w:rsid w:val="00E0327F"/>
    <w:rsid w:val="00E04E8F"/>
    <w:rsid w:val="00E069A0"/>
    <w:rsid w:val="00E12F0D"/>
    <w:rsid w:val="00E1342D"/>
    <w:rsid w:val="00E13477"/>
    <w:rsid w:val="00E213DD"/>
    <w:rsid w:val="00E24895"/>
    <w:rsid w:val="00E24AC6"/>
    <w:rsid w:val="00E24D39"/>
    <w:rsid w:val="00E2575E"/>
    <w:rsid w:val="00E301EE"/>
    <w:rsid w:val="00E31A11"/>
    <w:rsid w:val="00E33225"/>
    <w:rsid w:val="00E35585"/>
    <w:rsid w:val="00E47B5E"/>
    <w:rsid w:val="00E51223"/>
    <w:rsid w:val="00E53970"/>
    <w:rsid w:val="00E57004"/>
    <w:rsid w:val="00E603ED"/>
    <w:rsid w:val="00E6383D"/>
    <w:rsid w:val="00E63CA0"/>
    <w:rsid w:val="00E66B88"/>
    <w:rsid w:val="00E675C1"/>
    <w:rsid w:val="00E67FB4"/>
    <w:rsid w:val="00E75088"/>
    <w:rsid w:val="00E764EF"/>
    <w:rsid w:val="00E8140C"/>
    <w:rsid w:val="00E82B7B"/>
    <w:rsid w:val="00E83A59"/>
    <w:rsid w:val="00E87903"/>
    <w:rsid w:val="00EA5ED5"/>
    <w:rsid w:val="00EA5F2C"/>
    <w:rsid w:val="00EB35C7"/>
    <w:rsid w:val="00EC0D26"/>
    <w:rsid w:val="00EC282E"/>
    <w:rsid w:val="00EC4393"/>
    <w:rsid w:val="00EC45C8"/>
    <w:rsid w:val="00EC663C"/>
    <w:rsid w:val="00ED3459"/>
    <w:rsid w:val="00ED4B8A"/>
    <w:rsid w:val="00ED7BEC"/>
    <w:rsid w:val="00EE416A"/>
    <w:rsid w:val="00EE523D"/>
    <w:rsid w:val="00EE5C12"/>
    <w:rsid w:val="00EF26EE"/>
    <w:rsid w:val="00F00B58"/>
    <w:rsid w:val="00F02CB2"/>
    <w:rsid w:val="00F045FE"/>
    <w:rsid w:val="00F0640A"/>
    <w:rsid w:val="00F07368"/>
    <w:rsid w:val="00F102AB"/>
    <w:rsid w:val="00F11EBA"/>
    <w:rsid w:val="00F1238F"/>
    <w:rsid w:val="00F14472"/>
    <w:rsid w:val="00F14B31"/>
    <w:rsid w:val="00F17F01"/>
    <w:rsid w:val="00F207F1"/>
    <w:rsid w:val="00F2386F"/>
    <w:rsid w:val="00F2705F"/>
    <w:rsid w:val="00F312FC"/>
    <w:rsid w:val="00F3442C"/>
    <w:rsid w:val="00F353AD"/>
    <w:rsid w:val="00F3576D"/>
    <w:rsid w:val="00F40443"/>
    <w:rsid w:val="00F40514"/>
    <w:rsid w:val="00F4422B"/>
    <w:rsid w:val="00F51AD7"/>
    <w:rsid w:val="00F53D49"/>
    <w:rsid w:val="00F54C36"/>
    <w:rsid w:val="00F55C56"/>
    <w:rsid w:val="00F56B35"/>
    <w:rsid w:val="00F63568"/>
    <w:rsid w:val="00F668AE"/>
    <w:rsid w:val="00F700C2"/>
    <w:rsid w:val="00F73716"/>
    <w:rsid w:val="00F75FE6"/>
    <w:rsid w:val="00F7687E"/>
    <w:rsid w:val="00F84B6E"/>
    <w:rsid w:val="00F9182D"/>
    <w:rsid w:val="00F935C5"/>
    <w:rsid w:val="00F974E0"/>
    <w:rsid w:val="00F9765E"/>
    <w:rsid w:val="00F97EEB"/>
    <w:rsid w:val="00FB047A"/>
    <w:rsid w:val="00FB0873"/>
    <w:rsid w:val="00FB145F"/>
    <w:rsid w:val="00FB4873"/>
    <w:rsid w:val="00FB6C00"/>
    <w:rsid w:val="00FB7B8D"/>
    <w:rsid w:val="00FC1863"/>
    <w:rsid w:val="00FD2305"/>
    <w:rsid w:val="00FD2844"/>
    <w:rsid w:val="00FD7AFA"/>
    <w:rsid w:val="00FE06D2"/>
    <w:rsid w:val="00FE0A55"/>
    <w:rsid w:val="00FE6900"/>
    <w:rsid w:val="00FE6DB9"/>
    <w:rsid w:val="00FE7261"/>
    <w:rsid w:val="00FE7637"/>
    <w:rsid w:val="00FF681A"/>
    <w:rsid w:val="00FF6A10"/>
    <w:rsid w:val="00FF6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C3152A"/>
  <w15:chartTrackingRefBased/>
  <w15:docId w15:val="{7ECD512E-3763-460A-B5A0-DB9B3482C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48D"/>
    <w:rPr>
      <w:rFonts w:ascii="Arial" w:hAnsi="Arial"/>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82B7B"/>
    <w:pPr>
      <w:ind w:right="-619"/>
      <w:jc w:val="both"/>
    </w:pPr>
    <w:rPr>
      <w:rFonts w:ascii="Times New Roman" w:hAnsi="Times New Roman"/>
      <w:sz w:val="24"/>
      <w:lang w:val="ru-RU"/>
    </w:rPr>
  </w:style>
  <w:style w:type="paragraph" w:styleId="a4">
    <w:name w:val="footer"/>
    <w:basedOn w:val="a"/>
    <w:link w:val="a5"/>
    <w:uiPriority w:val="99"/>
    <w:rsid w:val="00E82B7B"/>
    <w:pPr>
      <w:tabs>
        <w:tab w:val="center" w:pos="4677"/>
        <w:tab w:val="right" w:pos="9355"/>
      </w:tabs>
    </w:pPr>
  </w:style>
  <w:style w:type="character" w:styleId="a6">
    <w:name w:val="page number"/>
    <w:basedOn w:val="a0"/>
    <w:rsid w:val="00E82B7B"/>
  </w:style>
  <w:style w:type="paragraph" w:styleId="a7">
    <w:name w:val="header"/>
    <w:basedOn w:val="a"/>
    <w:link w:val="a8"/>
    <w:rsid w:val="00DD448D"/>
    <w:pPr>
      <w:tabs>
        <w:tab w:val="center" w:pos="4153"/>
        <w:tab w:val="right" w:pos="8306"/>
      </w:tabs>
    </w:pPr>
    <w:rPr>
      <w:rFonts w:ascii="Times New Roman" w:hAnsi="Times New Roman"/>
      <w:lang w:val="ru-RU"/>
    </w:rPr>
  </w:style>
  <w:style w:type="character" w:styleId="a9">
    <w:name w:val="Hyperlink"/>
    <w:rsid w:val="00DD448D"/>
    <w:rPr>
      <w:color w:val="0000FF"/>
      <w:u w:val="single"/>
    </w:rPr>
  </w:style>
  <w:style w:type="table" w:styleId="aa">
    <w:name w:val="Table Grid"/>
    <w:basedOn w:val="a1"/>
    <w:rsid w:val="0073309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Гипертекстовая ссылка"/>
    <w:rsid w:val="00010464"/>
    <w:rPr>
      <w:color w:val="008000"/>
    </w:rPr>
  </w:style>
  <w:style w:type="paragraph" w:customStyle="1" w:styleId="ConsNormal">
    <w:name w:val="ConsNormal"/>
    <w:rsid w:val="00054581"/>
    <w:pPr>
      <w:widowControl w:val="0"/>
      <w:autoSpaceDE w:val="0"/>
      <w:autoSpaceDN w:val="0"/>
      <w:adjustRightInd w:val="0"/>
      <w:ind w:firstLine="720"/>
    </w:pPr>
    <w:rPr>
      <w:rFonts w:ascii="Arial" w:hAnsi="Arial" w:cs="Arial"/>
      <w:sz w:val="22"/>
      <w:szCs w:val="22"/>
    </w:rPr>
  </w:style>
  <w:style w:type="paragraph" w:customStyle="1" w:styleId="ConsPlusNormal">
    <w:name w:val="ConsPlusNormal"/>
    <w:link w:val="ConsPlusNormal0"/>
    <w:rsid w:val="004C01A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4C01A1"/>
    <w:rPr>
      <w:rFonts w:ascii="Arial" w:hAnsi="Arial" w:cs="Arial"/>
      <w:lang w:val="ru-RU" w:eastAsia="ru-RU" w:bidi="ar-SA"/>
    </w:rPr>
  </w:style>
  <w:style w:type="paragraph" w:styleId="ac">
    <w:name w:val="Balloon Text"/>
    <w:basedOn w:val="a"/>
    <w:semiHidden/>
    <w:rsid w:val="001A13BB"/>
    <w:rPr>
      <w:rFonts w:ascii="Tahoma" w:hAnsi="Tahoma" w:cs="Tahoma"/>
      <w:sz w:val="16"/>
      <w:szCs w:val="16"/>
    </w:rPr>
  </w:style>
  <w:style w:type="paragraph" w:styleId="ad">
    <w:name w:val="Document Map"/>
    <w:basedOn w:val="a"/>
    <w:semiHidden/>
    <w:rsid w:val="002303E2"/>
    <w:pPr>
      <w:shd w:val="clear" w:color="auto" w:fill="000080"/>
    </w:pPr>
    <w:rPr>
      <w:rFonts w:ascii="Tahoma" w:hAnsi="Tahoma" w:cs="Tahoma"/>
    </w:rPr>
  </w:style>
  <w:style w:type="paragraph" w:customStyle="1" w:styleId="ConsPlusCell">
    <w:name w:val="ConsPlusCell"/>
    <w:rsid w:val="0078273C"/>
    <w:pPr>
      <w:autoSpaceDE w:val="0"/>
      <w:autoSpaceDN w:val="0"/>
      <w:adjustRightInd w:val="0"/>
    </w:pPr>
    <w:rPr>
      <w:sz w:val="16"/>
      <w:szCs w:val="16"/>
    </w:rPr>
  </w:style>
  <w:style w:type="paragraph" w:styleId="ae">
    <w:name w:val="Normal (Web)"/>
    <w:basedOn w:val="a"/>
    <w:rsid w:val="00DD448D"/>
    <w:pPr>
      <w:spacing w:before="100" w:beforeAutospacing="1" w:after="100" w:afterAutospacing="1"/>
    </w:pPr>
    <w:rPr>
      <w:rFonts w:ascii="Times New Roman" w:hAnsi="Times New Roman"/>
      <w:sz w:val="24"/>
      <w:szCs w:val="24"/>
      <w:lang w:val="ru-RU"/>
    </w:rPr>
  </w:style>
  <w:style w:type="character" w:styleId="af">
    <w:name w:val="Emphasis"/>
    <w:qFormat/>
    <w:rsid w:val="00B45B4A"/>
    <w:rPr>
      <w:i/>
      <w:iCs/>
    </w:rPr>
  </w:style>
  <w:style w:type="paragraph" w:styleId="af0">
    <w:name w:val="Plain Text"/>
    <w:basedOn w:val="a"/>
    <w:link w:val="af1"/>
    <w:rsid w:val="00D41F82"/>
    <w:rPr>
      <w:rFonts w:ascii="Courier New" w:hAnsi="Courier New"/>
      <w:lang w:val="ru-RU"/>
    </w:rPr>
  </w:style>
  <w:style w:type="character" w:customStyle="1" w:styleId="af1">
    <w:name w:val="Текст Знак"/>
    <w:link w:val="af0"/>
    <w:rsid w:val="00D41F82"/>
    <w:rPr>
      <w:rFonts w:ascii="Courier New" w:hAnsi="Courier New"/>
    </w:rPr>
  </w:style>
  <w:style w:type="character" w:styleId="af2">
    <w:name w:val="annotation reference"/>
    <w:uiPriority w:val="99"/>
    <w:rsid w:val="00CF7172"/>
    <w:rPr>
      <w:sz w:val="16"/>
      <w:szCs w:val="16"/>
    </w:rPr>
  </w:style>
  <w:style w:type="paragraph" w:styleId="af3">
    <w:name w:val="annotation text"/>
    <w:basedOn w:val="a"/>
    <w:link w:val="af4"/>
    <w:rsid w:val="00CF7172"/>
  </w:style>
  <w:style w:type="character" w:customStyle="1" w:styleId="af4">
    <w:name w:val="Текст примечания Знак"/>
    <w:link w:val="af3"/>
    <w:rsid w:val="00CF7172"/>
    <w:rPr>
      <w:rFonts w:ascii="Arial" w:hAnsi="Arial"/>
      <w:lang w:val="en-GB"/>
    </w:rPr>
  </w:style>
  <w:style w:type="paragraph" w:styleId="af5">
    <w:name w:val="annotation subject"/>
    <w:basedOn w:val="af3"/>
    <w:next w:val="af3"/>
    <w:link w:val="af6"/>
    <w:rsid w:val="00CF7172"/>
    <w:rPr>
      <w:b/>
      <w:bCs/>
    </w:rPr>
  </w:style>
  <w:style w:type="character" w:customStyle="1" w:styleId="af6">
    <w:name w:val="Тема примечания Знак"/>
    <w:link w:val="af5"/>
    <w:rsid w:val="00CF7172"/>
    <w:rPr>
      <w:rFonts w:ascii="Arial" w:hAnsi="Arial"/>
      <w:b/>
      <w:bCs/>
      <w:lang w:val="en-GB"/>
    </w:rPr>
  </w:style>
  <w:style w:type="character" w:styleId="af7">
    <w:name w:val="Strong"/>
    <w:qFormat/>
    <w:rsid w:val="00DD448D"/>
    <w:rPr>
      <w:b/>
      <w:bCs/>
    </w:rPr>
  </w:style>
  <w:style w:type="paragraph" w:styleId="af8">
    <w:name w:val="Title"/>
    <w:basedOn w:val="a"/>
    <w:link w:val="af9"/>
    <w:qFormat/>
    <w:rsid w:val="00DD448D"/>
    <w:pPr>
      <w:widowControl w:val="0"/>
      <w:tabs>
        <w:tab w:val="left" w:pos="459"/>
      </w:tabs>
      <w:autoSpaceDE w:val="0"/>
      <w:autoSpaceDN w:val="0"/>
      <w:adjustRightInd w:val="0"/>
      <w:jc w:val="center"/>
    </w:pPr>
    <w:rPr>
      <w:rFonts w:ascii="Times New Roman" w:hAnsi="Times New Roman"/>
      <w:b/>
      <w:sz w:val="26"/>
      <w:szCs w:val="24"/>
      <w:lang w:val="ru-RU"/>
    </w:rPr>
  </w:style>
  <w:style w:type="character" w:customStyle="1" w:styleId="af9">
    <w:name w:val="Заголовок Знак"/>
    <w:basedOn w:val="a0"/>
    <w:link w:val="af8"/>
    <w:rsid w:val="00DD448D"/>
    <w:rPr>
      <w:b/>
      <w:sz w:val="26"/>
      <w:szCs w:val="24"/>
    </w:rPr>
  </w:style>
  <w:style w:type="character" w:customStyle="1" w:styleId="a8">
    <w:name w:val="Верхний колонтитул Знак"/>
    <w:link w:val="a7"/>
    <w:rsid w:val="00DD448D"/>
  </w:style>
  <w:style w:type="character" w:customStyle="1" w:styleId="a5">
    <w:name w:val="Нижний колонтитул Знак"/>
    <w:link w:val="a4"/>
    <w:uiPriority w:val="99"/>
    <w:rsid w:val="00DD448D"/>
    <w:rPr>
      <w:rFonts w:ascii="Arial" w:hAnsi="Arial"/>
      <w:lang w:val="en-GB"/>
    </w:rPr>
  </w:style>
  <w:style w:type="paragraph" w:styleId="afa">
    <w:name w:val="No Spacing"/>
    <w:uiPriority w:val="1"/>
    <w:qFormat/>
    <w:rsid w:val="00A8683D"/>
    <w:rPr>
      <w:rFonts w:ascii="Arial" w:hAnsi="Arial"/>
      <w:lang w:val="en-GB"/>
    </w:rPr>
  </w:style>
  <w:style w:type="paragraph" w:styleId="afb">
    <w:name w:val="footnote text"/>
    <w:basedOn w:val="a"/>
    <w:link w:val="afc"/>
    <w:rsid w:val="00FF6A10"/>
  </w:style>
  <w:style w:type="character" w:customStyle="1" w:styleId="afc">
    <w:name w:val="Текст сноски Знак"/>
    <w:basedOn w:val="a0"/>
    <w:link w:val="afb"/>
    <w:rsid w:val="00FF6A10"/>
    <w:rPr>
      <w:rFonts w:ascii="Arial" w:hAnsi="Arial"/>
      <w:lang w:val="en-GB"/>
    </w:rPr>
  </w:style>
  <w:style w:type="character" w:styleId="afd">
    <w:name w:val="footnote reference"/>
    <w:uiPriority w:val="99"/>
    <w:unhideWhenUsed/>
    <w:rsid w:val="00FF6A10"/>
    <w:rPr>
      <w:vertAlign w:val="superscript"/>
    </w:rPr>
  </w:style>
  <w:style w:type="paragraph" w:customStyle="1" w:styleId="31">
    <w:name w:val="Основной текст 31"/>
    <w:basedOn w:val="a"/>
    <w:rsid w:val="00FF6A10"/>
    <w:pPr>
      <w:jc w:val="both"/>
    </w:pPr>
    <w:rPr>
      <w:rFonts w:ascii="Times New Roman" w:hAnsi="Times New Roman"/>
      <w:lang w:val="ru-RU" w:eastAsia="ar-SA"/>
    </w:rPr>
  </w:style>
  <w:style w:type="character" w:customStyle="1" w:styleId="afe">
    <w:name w:val="Символ нумерации"/>
    <w:rsid w:val="00FF6A10"/>
  </w:style>
  <w:style w:type="paragraph" w:styleId="aff">
    <w:name w:val="Revision"/>
    <w:hidden/>
    <w:uiPriority w:val="99"/>
    <w:semiHidden/>
    <w:rsid w:val="00141CB6"/>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27427">
      <w:bodyDiv w:val="1"/>
      <w:marLeft w:val="0"/>
      <w:marRight w:val="0"/>
      <w:marTop w:val="0"/>
      <w:marBottom w:val="0"/>
      <w:divBdr>
        <w:top w:val="none" w:sz="0" w:space="0" w:color="auto"/>
        <w:left w:val="none" w:sz="0" w:space="0" w:color="auto"/>
        <w:bottom w:val="none" w:sz="0" w:space="0" w:color="auto"/>
        <w:right w:val="none" w:sz="0" w:space="0" w:color="auto"/>
      </w:divBdr>
    </w:div>
    <w:div w:id="238446456">
      <w:bodyDiv w:val="1"/>
      <w:marLeft w:val="0"/>
      <w:marRight w:val="0"/>
      <w:marTop w:val="0"/>
      <w:marBottom w:val="0"/>
      <w:divBdr>
        <w:top w:val="none" w:sz="0" w:space="0" w:color="auto"/>
        <w:left w:val="none" w:sz="0" w:space="0" w:color="auto"/>
        <w:bottom w:val="none" w:sz="0" w:space="0" w:color="auto"/>
        <w:right w:val="none" w:sz="0" w:space="0" w:color="auto"/>
      </w:divBdr>
    </w:div>
    <w:div w:id="636379884">
      <w:bodyDiv w:val="1"/>
      <w:marLeft w:val="0"/>
      <w:marRight w:val="0"/>
      <w:marTop w:val="0"/>
      <w:marBottom w:val="0"/>
      <w:divBdr>
        <w:top w:val="none" w:sz="0" w:space="0" w:color="auto"/>
        <w:left w:val="none" w:sz="0" w:space="0" w:color="auto"/>
        <w:bottom w:val="none" w:sz="0" w:space="0" w:color="auto"/>
        <w:right w:val="none" w:sz="0" w:space="0" w:color="auto"/>
      </w:divBdr>
    </w:div>
    <w:div w:id="201183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639C5AB0A16A086160942864F139E2E3BFA27E3DD3B686C8A392EF060F4CA86289481578B2337Ak3fC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hb-vc.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A434DACDA5245B515AE744EB92A97DEE92D8F3DD0B2B9A3C68B03561EA51A337C8B4815330F49CA0o8CEG" TargetMode="External"/><Relationship Id="rId1" Type="http://schemas.openxmlformats.org/officeDocument/2006/relationships/hyperlink" Target="consultantplus://offline/ref=A434DACDA5245B515AE758EB95A97DEE92DDF0D40822C73660E93963ED5EFC20CFFD8D5230F699oAC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8B09A-78A5-4EF0-B8AA-1A603171C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5413</Words>
  <Characters>30858</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lpstr>
    </vt:vector>
  </TitlesOfParts>
  <Company>Волгоградрегионгаз</Company>
  <LinksUpToDate>false</LinksUpToDate>
  <CharactersWithSpaces>36199</CharactersWithSpaces>
  <SharedDoc>false</SharedDoc>
  <HLinks>
    <vt:vector size="12" baseType="variant">
      <vt:variant>
        <vt:i4>4391001</vt:i4>
      </vt:variant>
      <vt:variant>
        <vt:i4>3</vt:i4>
      </vt:variant>
      <vt:variant>
        <vt:i4>0</vt:i4>
      </vt:variant>
      <vt:variant>
        <vt:i4>5</vt:i4>
      </vt:variant>
      <vt:variant>
        <vt:lpwstr>consultantplus://offline/ref=4877D9329D1ED507F78C7EB7FE26D5DB4F91ABDC29F7D9640986477D15I4e5H</vt:lpwstr>
      </vt:variant>
      <vt:variant>
        <vt:lpwstr/>
      </vt:variant>
      <vt:variant>
        <vt:i4>3801194</vt:i4>
      </vt:variant>
      <vt:variant>
        <vt:i4>0</vt:i4>
      </vt:variant>
      <vt:variant>
        <vt:i4>0</vt:i4>
      </vt:variant>
      <vt:variant>
        <vt:i4>5</vt:i4>
      </vt:variant>
      <vt:variant>
        <vt:lpwstr>consultantplus://offline/ref=45498D97B327D1C4B49CA3A110892FB37DDACC740904267F02923ED2274DF013E52EB2E7D425CC50o7PDH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T0340911</dc:creator>
  <cp:keywords/>
  <cp:lastModifiedBy>Климова Светлана Николаевна</cp:lastModifiedBy>
  <cp:revision>2</cp:revision>
  <cp:lastPrinted>2021-08-18T06:04:00Z</cp:lastPrinted>
  <dcterms:created xsi:type="dcterms:W3CDTF">2023-04-18T22:15:00Z</dcterms:created>
  <dcterms:modified xsi:type="dcterms:W3CDTF">2023-04-18T22:15:00Z</dcterms:modified>
</cp:coreProperties>
</file>